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758" w:rsidRPr="004A4BBD" w:rsidRDefault="004A4BBD" w:rsidP="004A4BBD">
      <w:pPr>
        <w:tabs>
          <w:tab w:val="right" w:pos="9524"/>
        </w:tabs>
        <w:spacing w:before="100" w:beforeAutospacing="1" w:after="100" w:afterAutospacing="1"/>
        <w:jc w:val="both"/>
        <w:rPr>
          <w:rFonts w:ascii="Tahoma" w:hAnsi="Tahoma" w:cs="B Mitra"/>
          <w:b/>
          <w:bCs/>
          <w:noProof w:val="0"/>
          <w:lang w:bidi="fa-IR"/>
        </w:rPr>
      </w:pPr>
      <w:r>
        <w:rPr>
          <w:rFonts w:cs="B Mitra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1D1813C" wp14:editId="7D57AB7E">
                <wp:simplePos x="0" y="0"/>
                <wp:positionH relativeFrom="column">
                  <wp:posOffset>-25124</wp:posOffset>
                </wp:positionH>
                <wp:positionV relativeFrom="paragraph">
                  <wp:posOffset>-581660</wp:posOffset>
                </wp:positionV>
                <wp:extent cx="6181725" cy="342900"/>
                <wp:effectExtent l="0" t="0" r="28575" b="19050"/>
                <wp:wrapNone/>
                <wp:docPr id="14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81725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F4758" w:rsidRPr="004A4BBD" w:rsidRDefault="00AF4758" w:rsidP="004A4BBD">
                            <w:pPr>
                              <w:bidi w:val="0"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2"/>
                                <w:szCs w:val="22"/>
                                <w:lang w:bidi="fa-IR"/>
                              </w:rPr>
                            </w:pPr>
                            <w:bookmarkStart w:id="0" w:name="_GoBack"/>
                            <w:r w:rsidRPr="004A4BBD">
                              <w:rPr>
                                <w:rFonts w:cs="B Nazanin" w:hint="cs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rtl/>
                                <w:lang w:bidi="fa-IR"/>
                              </w:rPr>
                              <w:t xml:space="preserve">تعهد نامه محضری رعایت </w:t>
                            </w:r>
                            <w:r w:rsidRPr="004A4BBD">
                              <w:rPr>
                                <w:rFonts w:cs="B Nazanin" w:hint="cs"/>
                                <w:b/>
                                <w:bCs/>
                                <w:sz w:val="22"/>
                                <w:szCs w:val="22"/>
                                <w:rtl/>
                                <w:lang w:bidi="fa-IR"/>
                              </w:rPr>
                              <w:t>موارد مندرج در طرح برچسب و الزامات مندرج در ضابطه برچسب گذاری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6" o:spid="_x0000_s1026" style="position:absolute;left:0;text-align:left;margin-left:-2pt;margin-top:-45.8pt;width:486.75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nVvMgIAAG0EAAAOAAAAZHJzL2Uyb0RvYy54bWysVFFv0zAQfkfiP1h+Z2lK261R02nqGEIa&#10;MDH4Aa7tNAbHZ85u0+7Xc3HS0gHiAZEH687n+3zffecsrveNZTuNwYAreX4x4kw7Ccq4Tcm/fL57&#10;dcVZiMIpYcHpkh904NfLly8WrS/0GGqwSiMjEBeK1pe8jtEXWRZkrRsRLsBrR8EKsBGRXNxkCkVL&#10;6I3NxqPRLGsBlUeQOgTave2DfJnwq0rL+LGqgo7Mlpxqi2nFtK67NVsuRLFB4WsjhzLEP1TRCOPo&#10;0hPUrYiCbdH8BtUYiRCgihcSmgyqykidOBCbfPQLm8daeJ24UHOCP7Up/D9Y+WH3gMwo0m7CmRMN&#10;aXSzjZCuZvmsa1DrQ0HnHv0DdhSDvwf5LTAHq1q4jb5BhLbWQlFZeXc+e5bQOYFS2bp9D4rgBcGn&#10;Xu0rbDpA6gLbJ0kOJ0n0PjJJm7P8Kr8cTzmTFHs9Gc9HSbNMFMdsjyG+1dCwzig5wtapT6R7ukLs&#10;7kNMuqiBnFBfOasaSyrvhCWGs9llKloUw2HCPmImumCNujPWJgc365VFRqklv0vfkBzOj1nH2pLP&#10;p1T43yFG6fsTROKRprNr7Runkh2Fsb1NVVo39Lprby9T3K/3g2JrUAfqOkI/8/RGyagBnzhrad5L&#10;Hr5vBWrO7DtHys3zyaR7IMmZTC/H5OB5ZH0eEU4SVMkjZ725iv2j2no0m5puyhNzB90wVSYex6Kv&#10;aqibZpqsZ4/m3E+nfv4llj8AAAD//wMAUEsDBBQABgAIAAAAIQD89yhP3gAAAAoBAAAPAAAAZHJz&#10;L2Rvd25yZXYueG1sTI9BT8MwDIXvSPyHyEjctnTAylqaTggJrojCgWPaeG1F43RJ2hV+PebETpb9&#10;np6/V+wXO4gZfegdKdisExBIjTM9tQo+3p9XOxAhajJ6cIQKvjHAvry8KHRu3InecK5iKziEQq4V&#10;dDGOuZSh6dDqsHYjEmsH562OvPpWGq9PHG4HeZMkqbS6J/7Q6RGfOmy+qskqaEwyJf5zfs3qbax+&#10;5ulI8uWo1PXV8vgAIuIS/83wh8/oUDJT7SYyQQwKVndcJfLMNikINmRptgVR8+X2PgVZFvK8QvkL&#10;AAD//wMAUEsBAi0AFAAGAAgAAAAhALaDOJL+AAAA4QEAABMAAAAAAAAAAAAAAAAAAAAAAFtDb250&#10;ZW50X1R5cGVzXS54bWxQSwECLQAUAAYACAAAACEAOP0h/9YAAACUAQAACwAAAAAAAAAAAAAAAAAv&#10;AQAAX3JlbHMvLnJlbHNQSwECLQAUAAYACAAAACEANHp1bzICAABtBAAADgAAAAAAAAAAAAAAAAAu&#10;AgAAZHJzL2Uyb0RvYy54bWxQSwECLQAUAAYACAAAACEA/PcoT94AAAAKAQAADwAAAAAAAAAAAAAA&#10;AACMBAAAZHJzL2Rvd25yZXYueG1sUEsFBgAAAAAEAAQA8wAAAJcFAAAAAA==&#10;">
                <v:textbox>
                  <w:txbxContent>
                    <w:p w:rsidR="00AF4758" w:rsidRPr="004A4BBD" w:rsidRDefault="00AF4758" w:rsidP="004A4BBD">
                      <w:pPr>
                        <w:bidi w:val="0"/>
                        <w:jc w:val="center"/>
                        <w:rPr>
                          <w:rFonts w:cs="B Nazanin"/>
                          <w:b/>
                          <w:bCs/>
                          <w:sz w:val="22"/>
                          <w:szCs w:val="22"/>
                          <w:lang w:bidi="fa-IR"/>
                        </w:rPr>
                      </w:pPr>
                      <w:r w:rsidRPr="004A4BBD">
                        <w:rPr>
                          <w:rFonts w:cs="B Nazanin" w:hint="cs"/>
                          <w:b/>
                          <w:bCs/>
                          <w:color w:val="000000"/>
                          <w:sz w:val="22"/>
                          <w:szCs w:val="22"/>
                          <w:rtl/>
                          <w:lang w:bidi="fa-IR"/>
                        </w:rPr>
                        <w:t xml:space="preserve">تعهد نامه محضری رعایت </w:t>
                      </w:r>
                      <w:r w:rsidRPr="004A4BBD">
                        <w:rPr>
                          <w:rFonts w:cs="B Nazanin" w:hint="cs"/>
                          <w:b/>
                          <w:bCs/>
                          <w:sz w:val="22"/>
                          <w:szCs w:val="22"/>
                          <w:rtl/>
                          <w:lang w:bidi="fa-IR"/>
                        </w:rPr>
                        <w:t>موارد مندرج در طرح برچسب و الزامات مندرج در ضابطه برچسب گذاری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ahoma" w:hAnsi="Tahoma" w:cs="B Mitra"/>
          <w:b/>
          <w:bCs/>
          <w:noProof w:val="0"/>
          <w:rtl/>
          <w:lang w:bidi="fa-IR"/>
        </w:rPr>
        <w:tab/>
      </w:r>
    </w:p>
    <w:p w:rsidR="00AF4758" w:rsidRPr="00CF1EED" w:rsidRDefault="00AF4758" w:rsidP="00AF4758">
      <w:pPr>
        <w:rPr>
          <w:rFonts w:ascii="IranNastaliq" w:hAnsi="IranNastaliq" w:cs="B Mitra"/>
          <w:b/>
          <w:bCs/>
          <w:noProof w:val="0"/>
          <w:sz w:val="22"/>
          <w:szCs w:val="22"/>
          <w:rtl/>
          <w:lang w:bidi="fa-IR"/>
        </w:rPr>
      </w:pPr>
      <w:r w:rsidRPr="00CF1EED">
        <w:rPr>
          <w:rFonts w:ascii="IranNastaliq" w:hAnsi="IranNastaliq" w:cs="B Mitra"/>
          <w:b/>
          <w:bCs/>
          <w:noProof w:val="0"/>
          <w:sz w:val="22"/>
          <w:szCs w:val="22"/>
          <w:rtl/>
          <w:lang w:bidi="fa-IR"/>
        </w:rPr>
        <w:t xml:space="preserve">                             </w:t>
      </w:r>
      <w:r w:rsidRPr="00CF1EED">
        <w:rPr>
          <w:rFonts w:ascii="IranNastaliq" w:hAnsi="IranNastaliq" w:cs="B Mitra" w:hint="cs"/>
          <w:b/>
          <w:bCs/>
          <w:noProof w:val="0"/>
          <w:sz w:val="22"/>
          <w:szCs w:val="22"/>
          <w:rtl/>
          <w:lang w:bidi="fa-IR"/>
        </w:rPr>
        <w:t xml:space="preserve">     </w:t>
      </w:r>
      <w:r w:rsidRPr="00CF1EED">
        <w:rPr>
          <w:rFonts w:ascii="IranNastaliq" w:hAnsi="IranNastaliq" w:cs="B Mitra"/>
          <w:b/>
          <w:bCs/>
          <w:noProof w:val="0"/>
          <w:sz w:val="22"/>
          <w:szCs w:val="22"/>
          <w:rtl/>
          <w:lang w:bidi="fa-IR"/>
        </w:rPr>
        <w:t xml:space="preserve">       مدير عامل </w:t>
      </w:r>
      <w:r w:rsidRPr="00CF1EED">
        <w:rPr>
          <w:rFonts w:ascii="IranNastaliq" w:hAnsi="IranNastaliq" w:cs="B Mitra" w:hint="cs"/>
          <w:b/>
          <w:bCs/>
          <w:noProof w:val="0"/>
          <w:sz w:val="22"/>
          <w:szCs w:val="22"/>
          <w:rtl/>
          <w:lang w:bidi="fa-IR"/>
        </w:rPr>
        <w:t>واحد تولیدی</w:t>
      </w:r>
      <w:r w:rsidRPr="00CF1EED">
        <w:rPr>
          <w:rFonts w:ascii="IranNastaliq" w:hAnsi="IranNastaliq" w:cs="B Mitra"/>
          <w:b/>
          <w:bCs/>
          <w:noProof w:val="0"/>
          <w:sz w:val="22"/>
          <w:szCs w:val="22"/>
          <w:rtl/>
          <w:lang w:bidi="fa-IR"/>
        </w:rPr>
        <w:t xml:space="preserve"> ..................................................</w:t>
      </w:r>
    </w:p>
    <w:p w:rsidR="00AF4758" w:rsidRPr="00CF1EED" w:rsidRDefault="00AF4758" w:rsidP="00AF4758">
      <w:pPr>
        <w:rPr>
          <w:rFonts w:ascii="IranNastaliq" w:hAnsi="IranNastaliq" w:cs="B Mitra"/>
          <w:b/>
          <w:bCs/>
          <w:noProof w:val="0"/>
          <w:sz w:val="22"/>
          <w:szCs w:val="22"/>
          <w:rtl/>
          <w:lang w:bidi="fa-IR"/>
        </w:rPr>
      </w:pPr>
      <w:r w:rsidRPr="00CF1EED">
        <w:rPr>
          <w:rFonts w:ascii="IranNastaliq" w:hAnsi="IranNastaliq" w:cs="B Mitra"/>
          <w:b/>
          <w:bCs/>
          <w:noProof w:val="0"/>
          <w:sz w:val="22"/>
          <w:szCs w:val="22"/>
          <w:rtl/>
          <w:lang w:bidi="fa-IR"/>
        </w:rPr>
        <w:t xml:space="preserve">اينجانبان : </w:t>
      </w:r>
    </w:p>
    <w:p w:rsidR="00AF4758" w:rsidRPr="00CF1EED" w:rsidRDefault="00AF4758" w:rsidP="00631B18">
      <w:pPr>
        <w:rPr>
          <w:rFonts w:ascii="IranNastaliq" w:hAnsi="IranNastaliq" w:cs="B Mitra"/>
          <w:b/>
          <w:bCs/>
          <w:noProof w:val="0"/>
          <w:sz w:val="22"/>
          <w:szCs w:val="22"/>
          <w:rtl/>
          <w:lang w:bidi="fa-IR"/>
        </w:rPr>
      </w:pPr>
      <w:r w:rsidRPr="00CF1EED">
        <w:rPr>
          <w:rFonts w:ascii="IranNastaliq" w:hAnsi="IranNastaliq" w:cs="B Mitra"/>
          <w:b/>
          <w:bCs/>
          <w:noProof w:val="0"/>
          <w:sz w:val="22"/>
          <w:szCs w:val="22"/>
          <w:rtl/>
          <w:lang w:bidi="fa-IR"/>
        </w:rPr>
        <w:t xml:space="preserve">                                         مسئول</w:t>
      </w:r>
      <w:r w:rsidRPr="00CF1EED">
        <w:rPr>
          <w:rFonts w:ascii="IranNastaliq" w:hAnsi="IranNastaliq" w:cs="B Mitra" w:hint="cs"/>
          <w:b/>
          <w:bCs/>
          <w:noProof w:val="0"/>
          <w:sz w:val="22"/>
          <w:szCs w:val="22"/>
          <w:rtl/>
          <w:lang w:bidi="fa-IR"/>
        </w:rPr>
        <w:t xml:space="preserve"> / مسئولین فنی</w:t>
      </w:r>
      <w:r w:rsidRPr="00CF1EED">
        <w:rPr>
          <w:rFonts w:ascii="IranNastaliq" w:hAnsi="IranNastaliq" w:cs="B Mitra"/>
          <w:b/>
          <w:bCs/>
          <w:noProof w:val="0"/>
          <w:sz w:val="22"/>
          <w:szCs w:val="22"/>
          <w:rtl/>
          <w:lang w:bidi="fa-IR"/>
        </w:rPr>
        <w:t xml:space="preserve"> </w:t>
      </w:r>
      <w:r w:rsidRPr="00CF1EED">
        <w:rPr>
          <w:rFonts w:ascii="IranNastaliq" w:hAnsi="IranNastaliq" w:cs="B Mitra" w:hint="cs"/>
          <w:b/>
          <w:bCs/>
          <w:noProof w:val="0"/>
          <w:sz w:val="22"/>
          <w:szCs w:val="22"/>
          <w:rtl/>
          <w:lang w:bidi="fa-IR"/>
        </w:rPr>
        <w:t>واحد تولیدی</w:t>
      </w:r>
      <w:r w:rsidRPr="00CF1EED">
        <w:rPr>
          <w:rFonts w:ascii="IranNastaliq" w:hAnsi="IranNastaliq" w:cs="B Mitra"/>
          <w:b/>
          <w:bCs/>
          <w:noProof w:val="0"/>
          <w:sz w:val="22"/>
          <w:szCs w:val="22"/>
          <w:rtl/>
          <w:lang w:bidi="fa-IR"/>
        </w:rPr>
        <w:t xml:space="preserve"> .............................................</w:t>
      </w:r>
    </w:p>
    <w:p w:rsidR="00AF4758" w:rsidRPr="00CF1EED" w:rsidRDefault="00AF4758" w:rsidP="00AF4758">
      <w:pPr>
        <w:rPr>
          <w:rFonts w:ascii="IranNastaliq" w:hAnsi="IranNastaliq" w:cs="B Mitra"/>
          <w:noProof w:val="0"/>
          <w:sz w:val="22"/>
          <w:szCs w:val="22"/>
          <w:rtl/>
          <w:lang w:bidi="fa-IR"/>
        </w:rPr>
      </w:pPr>
    </w:p>
    <w:p w:rsidR="00AF4758" w:rsidRPr="00CF1EED" w:rsidRDefault="00AF4758" w:rsidP="00AF4758">
      <w:pPr>
        <w:spacing w:line="360" w:lineRule="auto"/>
        <w:jc w:val="both"/>
        <w:rPr>
          <w:rFonts w:ascii="IranNastaliq" w:hAnsi="IranNastaliq" w:cs="B Mitra"/>
          <w:noProof w:val="0"/>
          <w:sz w:val="22"/>
          <w:szCs w:val="22"/>
          <w:rtl/>
          <w:lang w:bidi="fa-IR"/>
        </w:rPr>
      </w:pPr>
      <w:r w:rsidRPr="00CF1EED">
        <w:rPr>
          <w:rFonts w:ascii="IranNastaliq" w:hAnsi="IranNastaliq" w:cs="B Mitra"/>
          <w:noProof w:val="0"/>
          <w:sz w:val="22"/>
          <w:szCs w:val="22"/>
          <w:rtl/>
          <w:lang w:bidi="fa-IR"/>
        </w:rPr>
        <w:t>متعهد مي گرديم كه كليه نكات مندرج بر رو</w:t>
      </w:r>
      <w:r w:rsidRPr="00CF1EED">
        <w:rPr>
          <w:rFonts w:ascii="IranNastaliq" w:hAnsi="IranNastaliq" w:cs="B Mitra" w:hint="cs"/>
          <w:noProof w:val="0"/>
          <w:sz w:val="22"/>
          <w:szCs w:val="22"/>
          <w:rtl/>
          <w:lang w:bidi="fa-IR"/>
        </w:rPr>
        <w:t>ی برچسب</w:t>
      </w:r>
      <w:r w:rsidRPr="00CF1EED">
        <w:rPr>
          <w:rFonts w:ascii="IranNastaliq" w:hAnsi="IranNastaliq" w:cs="B Mitra"/>
          <w:noProof w:val="0"/>
          <w:sz w:val="22"/>
          <w:szCs w:val="22"/>
          <w:rtl/>
          <w:lang w:bidi="fa-IR"/>
        </w:rPr>
        <w:t xml:space="preserve"> </w:t>
      </w:r>
      <w:r w:rsidRPr="00CF1EED">
        <w:rPr>
          <w:rFonts w:ascii="IranNastaliq" w:hAnsi="IranNastaliq" w:cs="B Mitra" w:hint="cs"/>
          <w:noProof w:val="0"/>
          <w:sz w:val="22"/>
          <w:szCs w:val="22"/>
          <w:rtl/>
          <w:lang w:bidi="fa-IR"/>
        </w:rPr>
        <w:t>فرآورده های</w:t>
      </w:r>
      <w:r w:rsidRPr="00CF1EED">
        <w:rPr>
          <w:rFonts w:ascii="IranNastaliq" w:hAnsi="IranNastaliq" w:cs="B Mitra"/>
          <w:noProof w:val="0"/>
          <w:sz w:val="22"/>
          <w:szCs w:val="22"/>
          <w:rtl/>
          <w:lang w:bidi="fa-IR"/>
        </w:rPr>
        <w:t xml:space="preserve"> توليدي واحد خود را مطابق با ويژگيهاي پروانه هاي تاسيس و</w:t>
      </w:r>
      <w:r w:rsidRPr="00CF1EED">
        <w:rPr>
          <w:rFonts w:ascii="IranNastaliq" w:hAnsi="IranNastaliq" w:cs="B Mitra" w:hint="cs"/>
          <w:noProof w:val="0"/>
          <w:sz w:val="22"/>
          <w:szCs w:val="22"/>
          <w:rtl/>
          <w:lang w:bidi="fa-IR"/>
        </w:rPr>
        <w:t xml:space="preserve"> ب</w:t>
      </w:r>
      <w:r w:rsidRPr="00CF1EED">
        <w:rPr>
          <w:rFonts w:ascii="IranNastaliq" w:hAnsi="IranNastaliq" w:cs="B Mitra"/>
          <w:noProof w:val="0"/>
          <w:sz w:val="22"/>
          <w:szCs w:val="22"/>
          <w:rtl/>
          <w:lang w:bidi="fa-IR"/>
        </w:rPr>
        <w:t>هره برداري</w:t>
      </w:r>
      <w:r w:rsidRPr="00CF1EED">
        <w:rPr>
          <w:rFonts w:ascii="IranNastaliq" w:hAnsi="IranNastaliq" w:cs="B Mitra" w:hint="cs"/>
          <w:noProof w:val="0"/>
          <w:sz w:val="22"/>
          <w:szCs w:val="22"/>
          <w:rtl/>
          <w:lang w:bidi="fa-IR"/>
        </w:rPr>
        <w:t xml:space="preserve">، </w:t>
      </w:r>
      <w:r w:rsidRPr="00CF1EED">
        <w:rPr>
          <w:rFonts w:ascii="IranNastaliq" w:hAnsi="IranNastaliq" w:cs="B Mitra"/>
          <w:noProof w:val="0"/>
          <w:sz w:val="22"/>
          <w:szCs w:val="22"/>
          <w:rtl/>
          <w:lang w:bidi="fa-IR"/>
        </w:rPr>
        <w:t>ساخت</w:t>
      </w:r>
      <w:r w:rsidRPr="00CF1EED">
        <w:rPr>
          <w:rFonts w:ascii="IranNastaliq" w:hAnsi="IranNastaliq" w:cs="B Mitra" w:hint="cs"/>
          <w:noProof w:val="0"/>
          <w:sz w:val="22"/>
          <w:szCs w:val="22"/>
          <w:rtl/>
          <w:lang w:bidi="fa-IR"/>
        </w:rPr>
        <w:t>،</w:t>
      </w:r>
      <w:r w:rsidRPr="00CF1EED">
        <w:rPr>
          <w:rFonts w:ascii="IranNastaliq" w:hAnsi="IranNastaliq" w:cs="B Mitra"/>
          <w:noProof w:val="0"/>
          <w:sz w:val="22"/>
          <w:szCs w:val="22"/>
          <w:rtl/>
          <w:lang w:bidi="fa-IR"/>
        </w:rPr>
        <w:t xml:space="preserve"> مقررات ماده 11 قانون </w:t>
      </w:r>
      <w:r w:rsidRPr="00CF1EED">
        <w:rPr>
          <w:rFonts w:cs="B Mitra"/>
          <w:noProof w:val="0"/>
          <w:sz w:val="22"/>
          <w:szCs w:val="22"/>
          <w:rtl/>
          <w:lang w:bidi="fa-IR"/>
        </w:rPr>
        <w:t>مواد خور</w:t>
      </w:r>
      <w:r w:rsidRPr="00CF1EED">
        <w:rPr>
          <w:rFonts w:cs="B Mitra" w:hint="cs"/>
          <w:noProof w:val="0"/>
          <w:sz w:val="22"/>
          <w:szCs w:val="22"/>
          <w:rtl/>
          <w:lang w:bidi="fa-IR"/>
        </w:rPr>
        <w:t>دنی</w:t>
      </w:r>
      <w:r w:rsidRPr="00CF1EED">
        <w:rPr>
          <w:rFonts w:cs="B Mitra"/>
          <w:noProof w:val="0"/>
          <w:sz w:val="22"/>
          <w:szCs w:val="22"/>
          <w:rtl/>
          <w:lang w:bidi="fa-IR"/>
        </w:rPr>
        <w:t xml:space="preserve"> </w:t>
      </w:r>
      <w:r w:rsidRPr="00CF1EED">
        <w:rPr>
          <w:rFonts w:cs="B Mitra" w:hint="cs"/>
          <w:noProof w:val="0"/>
          <w:sz w:val="22"/>
          <w:szCs w:val="22"/>
          <w:rtl/>
          <w:lang w:bidi="fa-IR"/>
        </w:rPr>
        <w:t>و</w:t>
      </w:r>
      <w:r w:rsidRPr="00CF1EED">
        <w:rPr>
          <w:rFonts w:cs="B Mitra"/>
          <w:noProof w:val="0"/>
          <w:sz w:val="22"/>
          <w:szCs w:val="22"/>
          <w:rtl/>
          <w:lang w:bidi="fa-IR"/>
        </w:rPr>
        <w:t xml:space="preserve"> آشاميدني </w:t>
      </w:r>
      <w:r w:rsidRPr="00CF1EED">
        <w:rPr>
          <w:rFonts w:cs="B Mitra" w:hint="cs"/>
          <w:noProof w:val="0"/>
          <w:sz w:val="22"/>
          <w:szCs w:val="22"/>
          <w:rtl/>
          <w:lang w:bidi="fa-IR"/>
        </w:rPr>
        <w:t>و</w:t>
      </w:r>
      <w:r w:rsidRPr="00CF1EED">
        <w:rPr>
          <w:rFonts w:cs="B Mitra"/>
          <w:noProof w:val="0"/>
          <w:sz w:val="22"/>
          <w:szCs w:val="22"/>
          <w:rtl/>
          <w:lang w:bidi="fa-IR"/>
        </w:rPr>
        <w:t xml:space="preserve"> آرايشي و بهداشتي</w:t>
      </w:r>
      <w:r w:rsidRPr="00CF1EED">
        <w:rPr>
          <w:rFonts w:cs="B Mitra" w:hint="cs"/>
          <w:noProof w:val="0"/>
          <w:sz w:val="22"/>
          <w:szCs w:val="22"/>
          <w:rtl/>
          <w:lang w:bidi="fa-IR"/>
        </w:rPr>
        <w:t xml:space="preserve"> </w:t>
      </w:r>
      <w:r w:rsidRPr="00CF1EED">
        <w:rPr>
          <w:rFonts w:ascii="IranNastaliq" w:hAnsi="IranNastaliq" w:cs="B Mitra"/>
          <w:noProof w:val="0"/>
          <w:sz w:val="22"/>
          <w:szCs w:val="22"/>
          <w:rtl/>
          <w:lang w:bidi="fa-IR"/>
        </w:rPr>
        <w:t>به شرح زير</w:t>
      </w:r>
      <w:r w:rsidRPr="00CF1EED">
        <w:rPr>
          <w:rFonts w:ascii="IranNastaliq" w:hAnsi="IranNastaliq" w:cs="B Mitra" w:hint="cs"/>
          <w:noProof w:val="0"/>
          <w:sz w:val="22"/>
          <w:szCs w:val="22"/>
          <w:rtl/>
          <w:lang w:bidi="fa-IR"/>
        </w:rPr>
        <w:t xml:space="preserve"> و همچنین الزامات مندرج در دستورالعمل برچسب گذاری</w:t>
      </w:r>
      <w:r w:rsidRPr="00CF1EED">
        <w:rPr>
          <w:rFonts w:ascii="IranNastaliq" w:hAnsi="IranNastaliq" w:cs="B Mitra"/>
          <w:noProof w:val="0"/>
          <w:sz w:val="22"/>
          <w:szCs w:val="22"/>
          <w:rtl/>
          <w:lang w:bidi="fa-IR"/>
        </w:rPr>
        <w:t xml:space="preserve"> به زبان فارسي و خوانا رعايت نمائيم :</w:t>
      </w:r>
    </w:p>
    <w:p w:rsidR="00AF4758" w:rsidRPr="00CF1EED" w:rsidRDefault="00AF4758" w:rsidP="00AF4758">
      <w:pPr>
        <w:numPr>
          <w:ilvl w:val="0"/>
          <w:numId w:val="24"/>
        </w:numPr>
        <w:spacing w:line="360" w:lineRule="auto"/>
        <w:jc w:val="both"/>
        <w:rPr>
          <w:rFonts w:ascii="IranNastaliq" w:hAnsi="IranNastaliq" w:cs="B Mitra"/>
          <w:noProof w:val="0"/>
          <w:sz w:val="22"/>
          <w:szCs w:val="22"/>
          <w:rtl/>
          <w:lang w:bidi="fa-IR"/>
        </w:rPr>
      </w:pPr>
      <w:r w:rsidRPr="00CF1EED">
        <w:rPr>
          <w:rFonts w:ascii="IranNastaliq" w:hAnsi="IranNastaliq" w:cs="B Mitra"/>
          <w:noProof w:val="0"/>
          <w:sz w:val="22"/>
          <w:szCs w:val="22"/>
          <w:rtl/>
          <w:lang w:bidi="fa-IR"/>
        </w:rPr>
        <w:t xml:space="preserve">درج نام و آدرس موسسه </w:t>
      </w:r>
    </w:p>
    <w:p w:rsidR="00AF4758" w:rsidRPr="00CF1EED" w:rsidRDefault="00AF4758" w:rsidP="00AF4758">
      <w:pPr>
        <w:numPr>
          <w:ilvl w:val="0"/>
          <w:numId w:val="24"/>
        </w:numPr>
        <w:spacing w:line="360" w:lineRule="auto"/>
        <w:jc w:val="both"/>
        <w:rPr>
          <w:rFonts w:ascii="IranNastaliq" w:hAnsi="IranNastaliq" w:cs="B Mitra"/>
          <w:noProof w:val="0"/>
          <w:sz w:val="22"/>
          <w:szCs w:val="22"/>
          <w:lang w:bidi="fa-IR"/>
        </w:rPr>
      </w:pPr>
      <w:r w:rsidRPr="00CF1EED">
        <w:rPr>
          <w:rFonts w:ascii="IranNastaliq" w:hAnsi="IranNastaliq" w:cs="B Mitra"/>
          <w:noProof w:val="0"/>
          <w:sz w:val="22"/>
          <w:szCs w:val="22"/>
          <w:rtl/>
          <w:lang w:bidi="fa-IR"/>
        </w:rPr>
        <w:t xml:space="preserve">قيد نام </w:t>
      </w:r>
      <w:r w:rsidRPr="00CF1EED">
        <w:rPr>
          <w:rFonts w:ascii="IranNastaliq" w:hAnsi="IranNastaliq" w:cs="B Mitra" w:hint="cs"/>
          <w:noProof w:val="0"/>
          <w:sz w:val="22"/>
          <w:szCs w:val="22"/>
          <w:rtl/>
          <w:lang w:bidi="fa-IR"/>
        </w:rPr>
        <w:t>فرآورده</w:t>
      </w:r>
    </w:p>
    <w:p w:rsidR="00AF4758" w:rsidRPr="00CF1EED" w:rsidRDefault="00AF4758" w:rsidP="00AF4758">
      <w:pPr>
        <w:numPr>
          <w:ilvl w:val="0"/>
          <w:numId w:val="24"/>
        </w:numPr>
        <w:spacing w:line="360" w:lineRule="auto"/>
        <w:jc w:val="both"/>
        <w:rPr>
          <w:rFonts w:ascii="IranNastaliq" w:hAnsi="IranNastaliq" w:cs="B Mitra"/>
          <w:noProof w:val="0"/>
          <w:sz w:val="22"/>
          <w:szCs w:val="22"/>
          <w:lang w:bidi="fa-IR"/>
        </w:rPr>
      </w:pPr>
      <w:r w:rsidRPr="00CF1EED">
        <w:rPr>
          <w:rFonts w:ascii="IranNastaliq" w:hAnsi="IranNastaliq" w:cs="B Mitra"/>
          <w:noProof w:val="0"/>
          <w:sz w:val="22"/>
          <w:szCs w:val="22"/>
          <w:rtl/>
          <w:lang w:bidi="fa-IR"/>
        </w:rPr>
        <w:t>قيد شماره پروانه</w:t>
      </w:r>
      <w:r w:rsidRPr="00CF1EED">
        <w:rPr>
          <w:rFonts w:ascii="IranNastaliq" w:hAnsi="IranNastaliq" w:cs="B Mitra" w:hint="cs"/>
          <w:noProof w:val="0"/>
          <w:sz w:val="22"/>
          <w:szCs w:val="22"/>
          <w:rtl/>
          <w:lang w:bidi="fa-IR"/>
        </w:rPr>
        <w:t xml:space="preserve"> بهداشتی</w:t>
      </w:r>
      <w:r w:rsidRPr="00CF1EED">
        <w:rPr>
          <w:rFonts w:ascii="IranNastaliq" w:hAnsi="IranNastaliq" w:cs="B Mitra"/>
          <w:noProof w:val="0"/>
          <w:sz w:val="22"/>
          <w:szCs w:val="22"/>
          <w:rtl/>
          <w:lang w:bidi="fa-IR"/>
        </w:rPr>
        <w:t xml:space="preserve"> ساخت از </w:t>
      </w:r>
      <w:r w:rsidRPr="00CF1EED">
        <w:rPr>
          <w:rFonts w:ascii="IranNastaliq" w:hAnsi="IranNastaliq" w:cs="B Mitra" w:hint="cs"/>
          <w:noProof w:val="0"/>
          <w:sz w:val="22"/>
          <w:szCs w:val="22"/>
          <w:rtl/>
          <w:lang w:bidi="fa-IR"/>
        </w:rPr>
        <w:t>سازمان غذا و دارو / واحدهای تابعه</w:t>
      </w:r>
      <w:r w:rsidRPr="00CF1EED">
        <w:rPr>
          <w:rFonts w:ascii="IranNastaliq" w:hAnsi="IranNastaliq" w:cs="B Mitra"/>
          <w:noProof w:val="0"/>
          <w:sz w:val="22"/>
          <w:szCs w:val="22"/>
          <w:rtl/>
          <w:lang w:bidi="fa-IR"/>
        </w:rPr>
        <w:t xml:space="preserve"> در كادر بندي با حروف درشت در محل قابل رويت </w:t>
      </w:r>
    </w:p>
    <w:p w:rsidR="00AF4758" w:rsidRPr="00CF1EED" w:rsidRDefault="00AF4758" w:rsidP="00AF4758">
      <w:pPr>
        <w:numPr>
          <w:ilvl w:val="0"/>
          <w:numId w:val="24"/>
        </w:numPr>
        <w:spacing w:line="360" w:lineRule="auto"/>
        <w:jc w:val="both"/>
        <w:rPr>
          <w:rFonts w:ascii="IranNastaliq" w:hAnsi="IranNastaliq" w:cs="B Mitra"/>
          <w:noProof w:val="0"/>
          <w:sz w:val="22"/>
          <w:szCs w:val="22"/>
          <w:lang w:bidi="fa-IR"/>
        </w:rPr>
      </w:pPr>
      <w:r w:rsidRPr="00CF1EED">
        <w:rPr>
          <w:rFonts w:ascii="IranNastaliq" w:hAnsi="IranNastaliq" w:cs="B Mitra"/>
          <w:noProof w:val="0"/>
          <w:sz w:val="22"/>
          <w:szCs w:val="22"/>
          <w:rtl/>
          <w:lang w:bidi="fa-IR"/>
        </w:rPr>
        <w:t>درج وزن خالص يا حجم</w:t>
      </w:r>
    </w:p>
    <w:p w:rsidR="00AF4758" w:rsidRPr="00CF1EED" w:rsidRDefault="00AF4758" w:rsidP="00AF4758">
      <w:pPr>
        <w:numPr>
          <w:ilvl w:val="0"/>
          <w:numId w:val="24"/>
        </w:numPr>
        <w:spacing w:line="360" w:lineRule="auto"/>
        <w:jc w:val="both"/>
        <w:rPr>
          <w:rFonts w:ascii="IranNastaliq" w:hAnsi="IranNastaliq" w:cs="B Mitra"/>
          <w:noProof w:val="0"/>
          <w:sz w:val="22"/>
          <w:szCs w:val="22"/>
          <w:lang w:bidi="fa-IR"/>
        </w:rPr>
      </w:pPr>
      <w:r w:rsidRPr="00CF1EED">
        <w:rPr>
          <w:rFonts w:ascii="IranNastaliq" w:hAnsi="IranNastaliq" w:cs="B Mitra"/>
          <w:noProof w:val="0"/>
          <w:sz w:val="22"/>
          <w:szCs w:val="22"/>
          <w:rtl/>
          <w:lang w:bidi="fa-IR"/>
        </w:rPr>
        <w:t xml:space="preserve"> درج شماره سري ساخت </w:t>
      </w:r>
    </w:p>
    <w:p w:rsidR="00AF4758" w:rsidRPr="00CF1EED" w:rsidRDefault="00AF4758" w:rsidP="00AF4758">
      <w:pPr>
        <w:numPr>
          <w:ilvl w:val="0"/>
          <w:numId w:val="24"/>
        </w:numPr>
        <w:spacing w:line="360" w:lineRule="auto"/>
        <w:jc w:val="both"/>
        <w:rPr>
          <w:rFonts w:ascii="IranNastaliq" w:hAnsi="IranNastaliq" w:cs="B Mitra"/>
          <w:noProof w:val="0"/>
          <w:sz w:val="22"/>
          <w:szCs w:val="22"/>
          <w:lang w:bidi="fa-IR"/>
        </w:rPr>
      </w:pPr>
      <w:r w:rsidRPr="00CF1EED">
        <w:rPr>
          <w:rFonts w:ascii="IranNastaliq" w:hAnsi="IranNastaliq" w:cs="B Mitra"/>
          <w:noProof w:val="0"/>
          <w:sz w:val="22"/>
          <w:szCs w:val="22"/>
          <w:rtl/>
          <w:lang w:bidi="fa-IR"/>
        </w:rPr>
        <w:t>درج مواد تشكيل دهنده فرآورده به ترتيب درصد در فرمولاسي</w:t>
      </w:r>
      <w:r w:rsidRPr="00CF1EED">
        <w:rPr>
          <w:rFonts w:ascii="IranNastaliq" w:hAnsi="IranNastaliq" w:cs="B Mitra" w:hint="cs"/>
          <w:noProof w:val="0"/>
          <w:sz w:val="22"/>
          <w:szCs w:val="22"/>
          <w:rtl/>
          <w:lang w:bidi="fa-IR"/>
        </w:rPr>
        <w:t>ون</w:t>
      </w:r>
      <w:r w:rsidRPr="00CF1EED">
        <w:rPr>
          <w:rFonts w:ascii="IranNastaliq" w:hAnsi="IranNastaliq" w:cs="B Mitra"/>
          <w:noProof w:val="0"/>
          <w:sz w:val="22"/>
          <w:szCs w:val="22"/>
          <w:rtl/>
          <w:lang w:bidi="fa-IR"/>
        </w:rPr>
        <w:t xml:space="preserve"> از بيشترين به كمترين (و ذكر نام كامل و ميزان مواد نگهدارنده )</w:t>
      </w:r>
    </w:p>
    <w:p w:rsidR="00AF4758" w:rsidRPr="00CF1EED" w:rsidRDefault="00AF4758" w:rsidP="00AF4758">
      <w:pPr>
        <w:numPr>
          <w:ilvl w:val="0"/>
          <w:numId w:val="24"/>
        </w:numPr>
        <w:spacing w:line="360" w:lineRule="auto"/>
        <w:jc w:val="both"/>
        <w:rPr>
          <w:rFonts w:ascii="IranNastaliq" w:hAnsi="IranNastaliq" w:cs="B Mitra"/>
          <w:noProof w:val="0"/>
          <w:sz w:val="22"/>
          <w:szCs w:val="22"/>
          <w:lang w:bidi="fa-IR"/>
        </w:rPr>
      </w:pPr>
      <w:r w:rsidRPr="00CF1EED">
        <w:rPr>
          <w:rFonts w:ascii="IranNastaliq" w:hAnsi="IranNastaliq" w:cs="B Mitra"/>
          <w:noProof w:val="0"/>
          <w:sz w:val="22"/>
          <w:szCs w:val="22"/>
          <w:rtl/>
          <w:lang w:bidi="fa-IR"/>
        </w:rPr>
        <w:t xml:space="preserve"> درج تاريخ توليد و انقضا در محل مناسب با زمينه روشن </w:t>
      </w:r>
      <w:r w:rsidRPr="00CF1EED">
        <w:rPr>
          <w:rFonts w:ascii="IranNastaliq" w:hAnsi="IranNastaliq" w:cs="B Mitra" w:hint="cs"/>
          <w:noProof w:val="0"/>
          <w:sz w:val="22"/>
          <w:szCs w:val="22"/>
          <w:rtl/>
          <w:lang w:bidi="fa-IR"/>
        </w:rPr>
        <w:t xml:space="preserve">به </w:t>
      </w:r>
      <w:r w:rsidRPr="00CF1EED">
        <w:rPr>
          <w:rFonts w:ascii="IranNastaliq" w:hAnsi="IranNastaliq" w:cs="B Mitra"/>
          <w:noProof w:val="0"/>
          <w:sz w:val="22"/>
          <w:szCs w:val="22"/>
          <w:rtl/>
          <w:lang w:bidi="fa-IR"/>
        </w:rPr>
        <w:t>نحوي</w:t>
      </w:r>
      <w:r w:rsidRPr="00CF1EED">
        <w:rPr>
          <w:rFonts w:ascii="IranNastaliq" w:hAnsi="IranNastaliq" w:cs="B Mitra" w:hint="cs"/>
          <w:noProof w:val="0"/>
          <w:sz w:val="22"/>
          <w:szCs w:val="22"/>
          <w:rtl/>
          <w:lang w:bidi="fa-IR"/>
        </w:rPr>
        <w:t xml:space="preserve"> </w:t>
      </w:r>
      <w:r w:rsidRPr="00CF1EED">
        <w:rPr>
          <w:rFonts w:ascii="IranNastaliq" w:hAnsi="IranNastaliq" w:cs="B Mitra"/>
          <w:noProof w:val="0"/>
          <w:sz w:val="22"/>
          <w:szCs w:val="22"/>
          <w:rtl/>
          <w:lang w:bidi="fa-IR"/>
        </w:rPr>
        <w:t>كه به راحتي قابل تشخيص باشد .</w:t>
      </w:r>
    </w:p>
    <w:p w:rsidR="00AF4758" w:rsidRPr="00CF1EED" w:rsidRDefault="00AF4758" w:rsidP="00AF4758">
      <w:pPr>
        <w:numPr>
          <w:ilvl w:val="0"/>
          <w:numId w:val="24"/>
        </w:numPr>
        <w:spacing w:line="360" w:lineRule="auto"/>
        <w:jc w:val="both"/>
        <w:rPr>
          <w:rFonts w:ascii="IranNastaliq" w:hAnsi="IranNastaliq" w:cs="B Mitra"/>
          <w:noProof w:val="0"/>
          <w:sz w:val="22"/>
          <w:szCs w:val="22"/>
          <w:lang w:bidi="fa-IR"/>
        </w:rPr>
      </w:pPr>
      <w:r w:rsidRPr="00CF1EED">
        <w:rPr>
          <w:rFonts w:ascii="IranNastaliq" w:hAnsi="IranNastaliq" w:cs="B Mitra"/>
          <w:noProof w:val="0"/>
          <w:sz w:val="22"/>
          <w:szCs w:val="22"/>
          <w:rtl/>
          <w:lang w:bidi="fa-IR"/>
        </w:rPr>
        <w:t xml:space="preserve"> شرايط نگهداري </w:t>
      </w:r>
    </w:p>
    <w:p w:rsidR="00AF4758" w:rsidRPr="00CF1EED" w:rsidRDefault="00AF4758" w:rsidP="00AF4758">
      <w:pPr>
        <w:numPr>
          <w:ilvl w:val="0"/>
          <w:numId w:val="24"/>
        </w:numPr>
        <w:spacing w:line="360" w:lineRule="auto"/>
        <w:jc w:val="both"/>
        <w:rPr>
          <w:rFonts w:ascii="IranNastaliq" w:hAnsi="IranNastaliq" w:cs="B Mitra"/>
          <w:noProof w:val="0"/>
          <w:sz w:val="22"/>
          <w:szCs w:val="22"/>
          <w:lang w:bidi="fa-IR"/>
        </w:rPr>
      </w:pPr>
      <w:r w:rsidRPr="00CF1EED">
        <w:rPr>
          <w:rFonts w:ascii="IranNastaliq" w:hAnsi="IranNastaliq" w:cs="B Mitra"/>
          <w:noProof w:val="0"/>
          <w:sz w:val="22"/>
          <w:szCs w:val="22"/>
          <w:rtl/>
          <w:lang w:bidi="fa-IR"/>
        </w:rPr>
        <w:t xml:space="preserve"> درج عبارت ساخت ايران </w:t>
      </w:r>
    </w:p>
    <w:p w:rsidR="00AF4758" w:rsidRPr="00CF1EED" w:rsidRDefault="00AF4758" w:rsidP="003073E9">
      <w:pPr>
        <w:pStyle w:val="ListParagraph"/>
        <w:numPr>
          <w:ilvl w:val="0"/>
          <w:numId w:val="24"/>
        </w:numPr>
        <w:spacing w:line="360" w:lineRule="auto"/>
        <w:jc w:val="both"/>
        <w:rPr>
          <w:rFonts w:ascii="IranNastaliq" w:hAnsi="IranNastaliq" w:cs="B Mitra"/>
          <w:noProof w:val="0"/>
          <w:sz w:val="22"/>
          <w:szCs w:val="22"/>
          <w:rtl/>
          <w:lang w:bidi="fa-IR"/>
        </w:rPr>
      </w:pPr>
      <w:r w:rsidRPr="00CF1EED">
        <w:rPr>
          <w:rFonts w:ascii="IranNastaliq" w:hAnsi="IranNastaliq" w:cs="B Mitra"/>
          <w:noProof w:val="0"/>
          <w:sz w:val="22"/>
          <w:szCs w:val="22"/>
          <w:rtl/>
          <w:lang w:bidi="fa-IR"/>
        </w:rPr>
        <w:t>هر گونه ادعاي تغذيه اي يا جدول ارزش تغذيه اي و يا ادعاي خاص و</w:t>
      </w:r>
      <w:r w:rsidRPr="00CF1EED">
        <w:rPr>
          <w:rFonts w:ascii="IranNastaliq" w:hAnsi="IranNastaliq" w:cs="B Mitra" w:hint="cs"/>
          <w:noProof w:val="0"/>
          <w:sz w:val="22"/>
          <w:szCs w:val="22"/>
          <w:rtl/>
          <w:lang w:bidi="fa-IR"/>
        </w:rPr>
        <w:t xml:space="preserve"> </w:t>
      </w:r>
      <w:r w:rsidRPr="00CF1EED">
        <w:rPr>
          <w:rFonts w:ascii="IranNastaliq" w:hAnsi="IranNastaliq" w:cs="B Mitra"/>
          <w:noProof w:val="0"/>
          <w:sz w:val="22"/>
          <w:szCs w:val="22"/>
          <w:rtl/>
          <w:lang w:bidi="fa-IR"/>
        </w:rPr>
        <w:t xml:space="preserve">يا </w:t>
      </w:r>
      <w:r w:rsidRPr="00CF1EED">
        <w:rPr>
          <w:rFonts w:ascii="IranNastaliq" w:hAnsi="IranNastaliq" w:cs="B Mitra" w:hint="cs"/>
          <w:noProof w:val="0"/>
          <w:sz w:val="22"/>
          <w:szCs w:val="22"/>
          <w:rtl/>
          <w:lang w:bidi="fa-IR"/>
        </w:rPr>
        <w:t xml:space="preserve">هر لوگوی مندرج </w:t>
      </w:r>
      <w:r w:rsidRPr="00CF1EED">
        <w:rPr>
          <w:rFonts w:ascii="IranNastaliq" w:hAnsi="IranNastaliq" w:cs="B Mitra"/>
          <w:noProof w:val="0"/>
          <w:sz w:val="22"/>
          <w:szCs w:val="22"/>
          <w:rtl/>
          <w:lang w:bidi="fa-IR"/>
        </w:rPr>
        <w:t xml:space="preserve"> بر روي </w:t>
      </w:r>
      <w:r w:rsidRPr="00CF1EED">
        <w:rPr>
          <w:rFonts w:ascii="IranNastaliq" w:hAnsi="IranNastaliq" w:cs="B Mitra" w:hint="cs"/>
          <w:noProof w:val="0"/>
          <w:sz w:val="22"/>
          <w:szCs w:val="22"/>
          <w:rtl/>
          <w:lang w:bidi="fa-IR"/>
        </w:rPr>
        <w:t>برچسب،</w:t>
      </w:r>
      <w:r w:rsidRPr="00CF1EED">
        <w:rPr>
          <w:rFonts w:ascii="IranNastaliq" w:hAnsi="IranNastaliq" w:cs="B Mitra"/>
          <w:noProof w:val="0"/>
          <w:sz w:val="22"/>
          <w:szCs w:val="22"/>
          <w:rtl/>
          <w:lang w:bidi="fa-IR"/>
        </w:rPr>
        <w:t xml:space="preserve"> منوط به تائيد </w:t>
      </w:r>
      <w:r w:rsidRPr="00CF1EED">
        <w:rPr>
          <w:rFonts w:ascii="IranNastaliq" w:hAnsi="IranNastaliq" w:cs="B Mitra" w:hint="cs"/>
          <w:noProof w:val="0"/>
          <w:sz w:val="22"/>
          <w:szCs w:val="22"/>
          <w:rtl/>
          <w:lang w:bidi="fa-IR"/>
        </w:rPr>
        <w:t>سازمان غذا و دارو / واحدهای تابعه</w:t>
      </w:r>
      <w:r w:rsidR="004343CE" w:rsidRPr="00CF1EED">
        <w:rPr>
          <w:rFonts w:ascii="IranNastaliq" w:hAnsi="IranNastaliq" w:cs="B Mitra"/>
          <w:noProof w:val="0"/>
          <w:sz w:val="22"/>
          <w:szCs w:val="22"/>
          <w:rtl/>
          <w:lang w:bidi="fa-IR"/>
        </w:rPr>
        <w:t xml:space="preserve"> مي باشد</w:t>
      </w:r>
      <w:r w:rsidRPr="00CF1EED">
        <w:rPr>
          <w:rFonts w:ascii="IranNastaliq" w:hAnsi="IranNastaliq" w:cs="B Mitra"/>
          <w:noProof w:val="0"/>
          <w:sz w:val="22"/>
          <w:szCs w:val="22"/>
          <w:rtl/>
          <w:lang w:bidi="fa-IR"/>
        </w:rPr>
        <w:t xml:space="preserve">. </w:t>
      </w:r>
    </w:p>
    <w:p w:rsidR="003073E9" w:rsidRPr="00CF1EED" w:rsidRDefault="003073E9" w:rsidP="003073E9">
      <w:pPr>
        <w:pStyle w:val="ListParagraph"/>
        <w:numPr>
          <w:ilvl w:val="0"/>
          <w:numId w:val="24"/>
        </w:numPr>
        <w:spacing w:line="360" w:lineRule="auto"/>
        <w:jc w:val="both"/>
        <w:rPr>
          <w:rFonts w:ascii="IranNastaliq" w:hAnsi="IranNastaliq" w:cs="B Mitra"/>
          <w:noProof w:val="0"/>
          <w:sz w:val="22"/>
          <w:szCs w:val="22"/>
          <w:rtl/>
          <w:lang w:bidi="fa-IR"/>
        </w:rPr>
      </w:pPr>
      <w:r w:rsidRPr="00CF1EED">
        <w:rPr>
          <w:rFonts w:ascii="IranNastaliq" w:hAnsi="IranNastaliq" w:cs="B Mitra"/>
          <w:noProof w:val="0"/>
          <w:sz w:val="22"/>
          <w:szCs w:val="22"/>
          <w:rtl/>
          <w:lang w:bidi="fa-IR"/>
        </w:rPr>
        <w:t>درج نشانگرها</w:t>
      </w:r>
      <w:r w:rsidRPr="00CF1EED">
        <w:rPr>
          <w:rFonts w:ascii="IranNastaliq" w:hAnsi="IranNastaliq" w:cs="B Mitra" w:hint="cs"/>
          <w:noProof w:val="0"/>
          <w:sz w:val="22"/>
          <w:szCs w:val="22"/>
          <w:rtl/>
          <w:lang w:bidi="fa-IR"/>
        </w:rPr>
        <w:t>ی</w:t>
      </w:r>
      <w:r w:rsidRPr="00CF1EED">
        <w:rPr>
          <w:rFonts w:ascii="IranNastaliq" w:hAnsi="IranNastaliq" w:cs="B Mitra"/>
          <w:noProof w:val="0"/>
          <w:sz w:val="22"/>
          <w:szCs w:val="22"/>
          <w:rtl/>
          <w:lang w:bidi="fa-IR"/>
        </w:rPr>
        <w:t xml:space="preserve"> رنگ</w:t>
      </w:r>
      <w:r w:rsidRPr="00CF1EED">
        <w:rPr>
          <w:rFonts w:ascii="IranNastaliq" w:hAnsi="IranNastaliq" w:cs="B Mitra" w:hint="cs"/>
          <w:noProof w:val="0"/>
          <w:sz w:val="22"/>
          <w:szCs w:val="22"/>
          <w:rtl/>
          <w:lang w:bidi="fa-IR"/>
        </w:rPr>
        <w:t>ی</w:t>
      </w:r>
      <w:r w:rsidRPr="00CF1EED">
        <w:rPr>
          <w:rFonts w:ascii="IranNastaliq" w:hAnsi="IranNastaliq" w:cs="B Mitra"/>
          <w:noProof w:val="0"/>
          <w:sz w:val="22"/>
          <w:szCs w:val="22"/>
          <w:rtl/>
          <w:lang w:bidi="fa-IR"/>
        </w:rPr>
        <w:t xml:space="preserve"> تغذ</w:t>
      </w:r>
      <w:r w:rsidRPr="00CF1EED">
        <w:rPr>
          <w:rFonts w:ascii="IranNastaliq" w:hAnsi="IranNastaliq" w:cs="B Mitra" w:hint="cs"/>
          <w:noProof w:val="0"/>
          <w:sz w:val="22"/>
          <w:szCs w:val="22"/>
          <w:rtl/>
          <w:lang w:bidi="fa-IR"/>
        </w:rPr>
        <w:t>ی</w:t>
      </w:r>
      <w:r w:rsidRPr="00CF1EED">
        <w:rPr>
          <w:rFonts w:ascii="IranNastaliq" w:hAnsi="IranNastaliq" w:cs="B Mitra" w:hint="eastAsia"/>
          <w:noProof w:val="0"/>
          <w:sz w:val="22"/>
          <w:szCs w:val="22"/>
          <w:rtl/>
          <w:lang w:bidi="fa-IR"/>
        </w:rPr>
        <w:t>ه</w:t>
      </w:r>
      <w:r w:rsidRPr="00CF1EED">
        <w:rPr>
          <w:rFonts w:ascii="IranNastaliq" w:hAnsi="IranNastaliq" w:cs="B Mitra"/>
          <w:noProof w:val="0"/>
          <w:sz w:val="22"/>
          <w:szCs w:val="22"/>
          <w:rtl/>
          <w:lang w:bidi="fa-IR"/>
        </w:rPr>
        <w:t xml:space="preserve"> ا</w:t>
      </w:r>
      <w:r w:rsidRPr="00CF1EED">
        <w:rPr>
          <w:rFonts w:ascii="IranNastaliq" w:hAnsi="IranNastaliq" w:cs="B Mitra" w:hint="cs"/>
          <w:noProof w:val="0"/>
          <w:sz w:val="22"/>
          <w:szCs w:val="22"/>
          <w:rtl/>
          <w:lang w:bidi="fa-IR"/>
        </w:rPr>
        <w:t>ی</w:t>
      </w:r>
      <w:r w:rsidRPr="00CF1EED">
        <w:rPr>
          <w:rFonts w:ascii="IranNastaliq" w:hAnsi="IranNastaliq" w:cs="B Mitra"/>
          <w:noProof w:val="0"/>
          <w:sz w:val="22"/>
          <w:szCs w:val="22"/>
          <w:rtl/>
          <w:lang w:bidi="fa-IR"/>
        </w:rPr>
        <w:t xml:space="preserve"> در خصوص فرآورده ها</w:t>
      </w:r>
      <w:r w:rsidRPr="00CF1EED">
        <w:rPr>
          <w:rFonts w:ascii="IranNastaliq" w:hAnsi="IranNastaliq" w:cs="B Mitra" w:hint="cs"/>
          <w:noProof w:val="0"/>
          <w:sz w:val="22"/>
          <w:szCs w:val="22"/>
          <w:rtl/>
          <w:lang w:bidi="fa-IR"/>
        </w:rPr>
        <w:t>ی</w:t>
      </w:r>
      <w:r w:rsidRPr="00CF1EED">
        <w:rPr>
          <w:rFonts w:ascii="IranNastaliq" w:hAnsi="IranNastaliq" w:cs="B Mitra"/>
          <w:noProof w:val="0"/>
          <w:sz w:val="22"/>
          <w:szCs w:val="22"/>
          <w:rtl/>
          <w:lang w:bidi="fa-IR"/>
        </w:rPr>
        <w:t xml:space="preserve"> خوراک</w:t>
      </w:r>
      <w:r w:rsidRPr="00CF1EED">
        <w:rPr>
          <w:rFonts w:ascii="IranNastaliq" w:hAnsi="IranNastaliq" w:cs="B Mitra" w:hint="cs"/>
          <w:noProof w:val="0"/>
          <w:sz w:val="22"/>
          <w:szCs w:val="22"/>
          <w:rtl/>
          <w:lang w:bidi="fa-IR"/>
        </w:rPr>
        <w:t>ی</w:t>
      </w:r>
      <w:r w:rsidRPr="00CF1EED">
        <w:rPr>
          <w:rFonts w:ascii="IranNastaliq" w:hAnsi="IranNastaliq" w:cs="B Mitra"/>
          <w:noProof w:val="0"/>
          <w:sz w:val="22"/>
          <w:szCs w:val="22"/>
          <w:rtl/>
          <w:lang w:bidi="fa-IR"/>
        </w:rPr>
        <w:t xml:space="preserve"> و آشام</w:t>
      </w:r>
      <w:r w:rsidRPr="00CF1EED">
        <w:rPr>
          <w:rFonts w:ascii="IranNastaliq" w:hAnsi="IranNastaliq" w:cs="B Mitra" w:hint="cs"/>
          <w:noProof w:val="0"/>
          <w:sz w:val="22"/>
          <w:szCs w:val="22"/>
          <w:rtl/>
          <w:lang w:bidi="fa-IR"/>
        </w:rPr>
        <w:t>ی</w:t>
      </w:r>
      <w:r w:rsidRPr="00CF1EED">
        <w:rPr>
          <w:rFonts w:ascii="IranNastaliq" w:hAnsi="IranNastaliq" w:cs="B Mitra" w:hint="eastAsia"/>
          <w:noProof w:val="0"/>
          <w:sz w:val="22"/>
          <w:szCs w:val="22"/>
          <w:rtl/>
          <w:lang w:bidi="fa-IR"/>
        </w:rPr>
        <w:t>دن</w:t>
      </w:r>
      <w:r w:rsidRPr="00CF1EED">
        <w:rPr>
          <w:rFonts w:ascii="IranNastaliq" w:hAnsi="IranNastaliq" w:cs="B Mitra" w:hint="cs"/>
          <w:noProof w:val="0"/>
          <w:sz w:val="22"/>
          <w:szCs w:val="22"/>
          <w:rtl/>
          <w:lang w:bidi="fa-IR"/>
        </w:rPr>
        <w:t>ی</w:t>
      </w:r>
      <w:r w:rsidRPr="00CF1EED">
        <w:rPr>
          <w:rFonts w:ascii="IranNastaliq" w:hAnsi="IranNastaliq" w:cs="B Mitra"/>
          <w:noProof w:val="0"/>
          <w:sz w:val="22"/>
          <w:szCs w:val="22"/>
          <w:rtl/>
          <w:lang w:bidi="fa-IR"/>
        </w:rPr>
        <w:t xml:space="preserve"> مشمول</w:t>
      </w:r>
    </w:p>
    <w:p w:rsidR="003073E9" w:rsidRPr="00CF1EED" w:rsidRDefault="003073E9" w:rsidP="003073E9">
      <w:pPr>
        <w:pStyle w:val="ListParagraph"/>
        <w:numPr>
          <w:ilvl w:val="0"/>
          <w:numId w:val="24"/>
        </w:numPr>
        <w:spacing w:line="360" w:lineRule="auto"/>
        <w:jc w:val="both"/>
        <w:rPr>
          <w:rFonts w:ascii="IranNastaliq" w:hAnsi="IranNastaliq" w:cs="B Mitra"/>
          <w:noProof w:val="0"/>
          <w:sz w:val="22"/>
          <w:szCs w:val="22"/>
          <w:rtl/>
          <w:lang w:bidi="fa-IR"/>
        </w:rPr>
      </w:pPr>
      <w:r w:rsidRPr="00CF1EED">
        <w:rPr>
          <w:rFonts w:ascii="IranNastaliq" w:hAnsi="IranNastaliq" w:cs="B Mitra" w:hint="eastAsia"/>
          <w:noProof w:val="0"/>
          <w:sz w:val="22"/>
          <w:szCs w:val="22"/>
          <w:rtl/>
          <w:lang w:bidi="fa-IR"/>
        </w:rPr>
        <w:t>در</w:t>
      </w:r>
      <w:r w:rsidRPr="00CF1EED">
        <w:rPr>
          <w:rFonts w:ascii="IranNastaliq" w:hAnsi="IranNastaliq" w:cs="B Mitra" w:hint="cs"/>
          <w:noProof w:val="0"/>
          <w:sz w:val="22"/>
          <w:szCs w:val="22"/>
          <w:rtl/>
          <w:lang w:bidi="fa-IR"/>
        </w:rPr>
        <w:t>ی</w:t>
      </w:r>
      <w:r w:rsidRPr="00CF1EED">
        <w:rPr>
          <w:rFonts w:ascii="IranNastaliq" w:hAnsi="IranNastaliq" w:cs="B Mitra" w:hint="eastAsia"/>
          <w:noProof w:val="0"/>
          <w:sz w:val="22"/>
          <w:szCs w:val="22"/>
          <w:rtl/>
          <w:lang w:bidi="fa-IR"/>
        </w:rPr>
        <w:t>افت</w:t>
      </w:r>
      <w:r w:rsidRPr="00CF1EED">
        <w:rPr>
          <w:rFonts w:ascii="IranNastaliq" w:hAnsi="IranNastaliq" w:cs="B Mitra"/>
          <w:noProof w:val="0"/>
          <w:sz w:val="22"/>
          <w:szCs w:val="22"/>
          <w:rtl/>
          <w:lang w:bidi="fa-IR"/>
        </w:rPr>
        <w:t xml:space="preserve"> تا</w:t>
      </w:r>
      <w:r w:rsidRPr="00CF1EED">
        <w:rPr>
          <w:rFonts w:ascii="IranNastaliq" w:hAnsi="IranNastaliq" w:cs="B Mitra" w:hint="cs"/>
          <w:noProof w:val="0"/>
          <w:sz w:val="22"/>
          <w:szCs w:val="22"/>
          <w:rtl/>
          <w:lang w:bidi="fa-IR"/>
        </w:rPr>
        <w:t>یی</w:t>
      </w:r>
      <w:r w:rsidRPr="00CF1EED">
        <w:rPr>
          <w:rFonts w:ascii="IranNastaliq" w:hAnsi="IranNastaliq" w:cs="B Mitra" w:hint="eastAsia"/>
          <w:noProof w:val="0"/>
          <w:sz w:val="22"/>
          <w:szCs w:val="22"/>
          <w:rtl/>
          <w:lang w:bidi="fa-IR"/>
        </w:rPr>
        <w:t>د</w:t>
      </w:r>
      <w:r w:rsidRPr="00CF1EED">
        <w:rPr>
          <w:rFonts w:ascii="IranNastaliq" w:hAnsi="IranNastaliq" w:cs="B Mitra" w:hint="cs"/>
          <w:noProof w:val="0"/>
          <w:sz w:val="22"/>
          <w:szCs w:val="22"/>
          <w:rtl/>
          <w:lang w:bidi="fa-IR"/>
        </w:rPr>
        <w:t>ی</w:t>
      </w:r>
      <w:r w:rsidRPr="00CF1EED">
        <w:rPr>
          <w:rFonts w:ascii="IranNastaliq" w:hAnsi="IranNastaliq" w:cs="B Mitra" w:hint="eastAsia"/>
          <w:noProof w:val="0"/>
          <w:sz w:val="22"/>
          <w:szCs w:val="22"/>
          <w:rtl/>
          <w:lang w:bidi="fa-IR"/>
        </w:rPr>
        <w:t>ه</w:t>
      </w:r>
      <w:r w:rsidRPr="00CF1EED">
        <w:rPr>
          <w:rFonts w:ascii="IranNastaliq" w:hAnsi="IranNastaliq" w:cs="B Mitra"/>
          <w:noProof w:val="0"/>
          <w:sz w:val="22"/>
          <w:szCs w:val="22"/>
          <w:rtl/>
          <w:lang w:bidi="fa-IR"/>
        </w:rPr>
        <w:t xml:space="preserve"> حلال از مرکز تحق</w:t>
      </w:r>
      <w:r w:rsidRPr="00CF1EED">
        <w:rPr>
          <w:rFonts w:ascii="IranNastaliq" w:hAnsi="IranNastaliq" w:cs="B Mitra" w:hint="cs"/>
          <w:noProof w:val="0"/>
          <w:sz w:val="22"/>
          <w:szCs w:val="22"/>
          <w:rtl/>
          <w:lang w:bidi="fa-IR"/>
        </w:rPr>
        <w:t>ی</w:t>
      </w:r>
      <w:r w:rsidRPr="00CF1EED">
        <w:rPr>
          <w:rFonts w:ascii="IranNastaliq" w:hAnsi="IranNastaliq" w:cs="B Mitra" w:hint="eastAsia"/>
          <w:noProof w:val="0"/>
          <w:sz w:val="22"/>
          <w:szCs w:val="22"/>
          <w:rtl/>
          <w:lang w:bidi="fa-IR"/>
        </w:rPr>
        <w:t>قات</w:t>
      </w:r>
      <w:r w:rsidRPr="00CF1EED">
        <w:rPr>
          <w:rFonts w:ascii="IranNastaliq" w:hAnsi="IranNastaliq" w:cs="B Mitra"/>
          <w:noProof w:val="0"/>
          <w:sz w:val="22"/>
          <w:szCs w:val="22"/>
          <w:rtl/>
          <w:lang w:bidi="fa-IR"/>
        </w:rPr>
        <w:t xml:space="preserve"> حلال جمهور</w:t>
      </w:r>
      <w:r w:rsidRPr="00CF1EED">
        <w:rPr>
          <w:rFonts w:ascii="IranNastaliq" w:hAnsi="IranNastaliq" w:cs="B Mitra" w:hint="cs"/>
          <w:noProof w:val="0"/>
          <w:sz w:val="22"/>
          <w:szCs w:val="22"/>
          <w:rtl/>
          <w:lang w:bidi="fa-IR"/>
        </w:rPr>
        <w:t>ی</w:t>
      </w:r>
      <w:r w:rsidRPr="00CF1EED">
        <w:rPr>
          <w:rFonts w:ascii="IranNastaliq" w:hAnsi="IranNastaliq" w:cs="B Mitra"/>
          <w:noProof w:val="0"/>
          <w:sz w:val="22"/>
          <w:szCs w:val="22"/>
          <w:rtl/>
          <w:lang w:bidi="fa-IR"/>
        </w:rPr>
        <w:t xml:space="preserve"> اسلام</w:t>
      </w:r>
      <w:r w:rsidRPr="00CF1EED">
        <w:rPr>
          <w:rFonts w:ascii="IranNastaliq" w:hAnsi="IranNastaliq" w:cs="B Mitra" w:hint="cs"/>
          <w:noProof w:val="0"/>
          <w:sz w:val="22"/>
          <w:szCs w:val="22"/>
          <w:rtl/>
          <w:lang w:bidi="fa-IR"/>
        </w:rPr>
        <w:t>ی</w:t>
      </w:r>
      <w:r w:rsidRPr="00CF1EED">
        <w:rPr>
          <w:rFonts w:ascii="IranNastaliq" w:hAnsi="IranNastaliq" w:cs="B Mitra"/>
          <w:noProof w:val="0"/>
          <w:sz w:val="22"/>
          <w:szCs w:val="22"/>
          <w:rtl/>
          <w:lang w:bidi="fa-IR"/>
        </w:rPr>
        <w:t xml:space="preserve"> ا</w:t>
      </w:r>
      <w:r w:rsidRPr="00CF1EED">
        <w:rPr>
          <w:rFonts w:ascii="IranNastaliq" w:hAnsi="IranNastaliq" w:cs="B Mitra" w:hint="cs"/>
          <w:noProof w:val="0"/>
          <w:sz w:val="22"/>
          <w:szCs w:val="22"/>
          <w:rtl/>
          <w:lang w:bidi="fa-IR"/>
        </w:rPr>
        <w:t>ی</w:t>
      </w:r>
      <w:r w:rsidRPr="00CF1EED">
        <w:rPr>
          <w:rFonts w:ascii="IranNastaliq" w:hAnsi="IranNastaliq" w:cs="B Mitra" w:hint="eastAsia"/>
          <w:noProof w:val="0"/>
          <w:sz w:val="22"/>
          <w:szCs w:val="22"/>
          <w:rtl/>
          <w:lang w:bidi="fa-IR"/>
        </w:rPr>
        <w:t>ران</w:t>
      </w:r>
      <w:r w:rsidRPr="00CF1EED">
        <w:rPr>
          <w:rFonts w:ascii="IranNastaliq" w:hAnsi="IranNastaliq" w:cs="B Mitra"/>
          <w:noProof w:val="0"/>
          <w:sz w:val="22"/>
          <w:szCs w:val="22"/>
          <w:rtl/>
          <w:lang w:bidi="fa-IR"/>
        </w:rPr>
        <w:t xml:space="preserve"> و درج لوگو</w:t>
      </w:r>
      <w:r w:rsidRPr="00CF1EED">
        <w:rPr>
          <w:rFonts w:ascii="IranNastaliq" w:hAnsi="IranNastaliq" w:cs="B Mitra" w:hint="cs"/>
          <w:noProof w:val="0"/>
          <w:sz w:val="22"/>
          <w:szCs w:val="22"/>
          <w:rtl/>
          <w:lang w:bidi="fa-IR"/>
        </w:rPr>
        <w:t>ی</w:t>
      </w:r>
      <w:r w:rsidRPr="00CF1EED">
        <w:rPr>
          <w:rFonts w:ascii="IranNastaliq" w:hAnsi="IranNastaliq" w:cs="B Mitra"/>
          <w:noProof w:val="0"/>
          <w:sz w:val="22"/>
          <w:szCs w:val="22"/>
          <w:rtl/>
          <w:lang w:bidi="fa-IR"/>
        </w:rPr>
        <w:t xml:space="preserve"> حلال بر رو</w:t>
      </w:r>
      <w:r w:rsidRPr="00CF1EED">
        <w:rPr>
          <w:rFonts w:ascii="IranNastaliq" w:hAnsi="IranNastaliq" w:cs="B Mitra" w:hint="cs"/>
          <w:noProof w:val="0"/>
          <w:sz w:val="22"/>
          <w:szCs w:val="22"/>
          <w:rtl/>
          <w:lang w:bidi="fa-IR"/>
        </w:rPr>
        <w:t>ی</w:t>
      </w:r>
      <w:r w:rsidRPr="00CF1EED">
        <w:rPr>
          <w:rFonts w:ascii="IranNastaliq" w:hAnsi="IranNastaliq" w:cs="B Mitra"/>
          <w:noProof w:val="0"/>
          <w:sz w:val="22"/>
          <w:szCs w:val="22"/>
          <w:rtl/>
          <w:lang w:bidi="fa-IR"/>
        </w:rPr>
        <w:t xml:space="preserve"> برچسب </w:t>
      </w:r>
    </w:p>
    <w:p w:rsidR="00AF4758" w:rsidRPr="00CF1EED" w:rsidRDefault="00AF4758" w:rsidP="003073E9">
      <w:pPr>
        <w:spacing w:line="360" w:lineRule="auto"/>
        <w:ind w:left="360"/>
        <w:rPr>
          <w:rFonts w:ascii="IranNastaliq" w:hAnsi="IranNastaliq" w:cs="B Mitra"/>
          <w:noProof w:val="0"/>
          <w:sz w:val="22"/>
          <w:szCs w:val="22"/>
          <w:rtl/>
          <w:lang w:bidi="fa-IR"/>
        </w:rPr>
      </w:pPr>
      <w:r w:rsidRPr="00CF1EED">
        <w:rPr>
          <w:rFonts w:ascii="IranNastaliq" w:hAnsi="IranNastaliq" w:cs="B Mitra"/>
          <w:noProof w:val="0"/>
          <w:sz w:val="22"/>
          <w:szCs w:val="22"/>
          <w:rtl/>
          <w:lang w:bidi="fa-IR"/>
        </w:rPr>
        <w:t>1</w:t>
      </w:r>
      <w:r w:rsidR="003073E9" w:rsidRPr="00CF1EED">
        <w:rPr>
          <w:rFonts w:ascii="IranNastaliq" w:hAnsi="IranNastaliq" w:cs="B Mitra" w:hint="cs"/>
          <w:noProof w:val="0"/>
          <w:sz w:val="22"/>
          <w:szCs w:val="22"/>
          <w:rtl/>
          <w:lang w:bidi="fa-IR"/>
        </w:rPr>
        <w:t>3</w:t>
      </w:r>
      <w:r w:rsidRPr="00CF1EED">
        <w:rPr>
          <w:rFonts w:ascii="IranNastaliq" w:hAnsi="IranNastaliq" w:cs="B Mitra"/>
          <w:noProof w:val="0"/>
          <w:sz w:val="22"/>
          <w:szCs w:val="22"/>
          <w:rtl/>
          <w:lang w:bidi="fa-IR"/>
        </w:rPr>
        <w:t xml:space="preserve">- توصيه هاي بهداشتي كه از طرف </w:t>
      </w:r>
      <w:r w:rsidRPr="00CF1EED">
        <w:rPr>
          <w:rFonts w:ascii="IranNastaliq" w:hAnsi="IranNastaliq" w:cs="B Mitra" w:hint="cs"/>
          <w:noProof w:val="0"/>
          <w:sz w:val="22"/>
          <w:szCs w:val="22"/>
          <w:rtl/>
          <w:lang w:bidi="fa-IR"/>
        </w:rPr>
        <w:t>سازمان غذا و دارو / واحدهای تابعه</w:t>
      </w:r>
      <w:r w:rsidRPr="00CF1EED">
        <w:rPr>
          <w:rFonts w:ascii="IranNastaliq" w:hAnsi="IranNastaliq" w:cs="B Mitra"/>
          <w:noProof w:val="0"/>
          <w:sz w:val="22"/>
          <w:szCs w:val="22"/>
          <w:rtl/>
          <w:lang w:bidi="fa-IR"/>
        </w:rPr>
        <w:t xml:space="preserve"> </w:t>
      </w:r>
      <w:r w:rsidRPr="00CF1EED">
        <w:rPr>
          <w:rFonts w:ascii="IranNastaliq" w:hAnsi="IranNastaliq" w:cs="B Mitra" w:hint="cs"/>
          <w:noProof w:val="0"/>
          <w:sz w:val="22"/>
          <w:szCs w:val="22"/>
          <w:rtl/>
          <w:lang w:bidi="fa-IR"/>
        </w:rPr>
        <w:t xml:space="preserve">مربوطه  </w:t>
      </w:r>
      <w:r w:rsidRPr="00CF1EED">
        <w:rPr>
          <w:rFonts w:ascii="IranNastaliq" w:hAnsi="IranNastaliq" w:cs="B Mitra"/>
          <w:noProof w:val="0"/>
          <w:sz w:val="22"/>
          <w:szCs w:val="22"/>
          <w:rtl/>
          <w:lang w:bidi="fa-IR"/>
        </w:rPr>
        <w:t>اعلام گرديده و بعضاً</w:t>
      </w:r>
      <w:r w:rsidRPr="00CF1EED">
        <w:rPr>
          <w:rFonts w:ascii="IranNastaliq" w:hAnsi="IranNastaliq" w:cs="B Mitra" w:hint="cs"/>
          <w:noProof w:val="0"/>
          <w:sz w:val="22"/>
          <w:szCs w:val="22"/>
          <w:rtl/>
          <w:lang w:bidi="fa-IR"/>
        </w:rPr>
        <w:t xml:space="preserve"> درج آن</w:t>
      </w:r>
      <w:r w:rsidRPr="00CF1EED">
        <w:rPr>
          <w:rFonts w:ascii="IranNastaliq" w:hAnsi="IranNastaliq" w:cs="B Mitra"/>
          <w:noProof w:val="0"/>
          <w:sz w:val="22"/>
          <w:szCs w:val="22"/>
          <w:rtl/>
          <w:lang w:bidi="fa-IR"/>
        </w:rPr>
        <w:t xml:space="preserve"> در پروانه هاي </w:t>
      </w:r>
      <w:r w:rsidRPr="00CF1EED">
        <w:rPr>
          <w:rFonts w:ascii="IranNastaliq" w:hAnsi="IranNastaliq" w:cs="B Mitra" w:hint="cs"/>
          <w:noProof w:val="0"/>
          <w:sz w:val="22"/>
          <w:szCs w:val="22"/>
          <w:rtl/>
          <w:lang w:bidi="fa-IR"/>
        </w:rPr>
        <w:t xml:space="preserve">بهداشتی </w:t>
      </w:r>
      <w:r w:rsidRPr="00CF1EED">
        <w:rPr>
          <w:rFonts w:ascii="IranNastaliq" w:hAnsi="IranNastaliq" w:cs="B Mitra"/>
          <w:noProof w:val="0"/>
          <w:sz w:val="22"/>
          <w:szCs w:val="22"/>
          <w:rtl/>
          <w:lang w:bidi="fa-IR"/>
        </w:rPr>
        <w:t xml:space="preserve">ساخت صادره لازم الاجرا مي باشد . </w:t>
      </w:r>
    </w:p>
    <w:p w:rsidR="00AF4758" w:rsidRPr="00CF1EED" w:rsidRDefault="00AF4758" w:rsidP="003073E9">
      <w:pPr>
        <w:spacing w:line="360" w:lineRule="auto"/>
        <w:ind w:left="360"/>
        <w:rPr>
          <w:rFonts w:ascii="IranNastaliq" w:hAnsi="IranNastaliq" w:cs="B Mitra"/>
          <w:noProof w:val="0"/>
          <w:sz w:val="22"/>
          <w:szCs w:val="22"/>
          <w:rtl/>
          <w:lang w:bidi="fa-IR"/>
        </w:rPr>
      </w:pPr>
      <w:r w:rsidRPr="00CF1EED">
        <w:rPr>
          <w:rFonts w:ascii="IranNastaliq" w:hAnsi="IranNastaliq" w:cs="B Mitra"/>
          <w:noProof w:val="0"/>
          <w:sz w:val="22"/>
          <w:szCs w:val="22"/>
          <w:rtl/>
          <w:lang w:bidi="fa-IR"/>
        </w:rPr>
        <w:t>1</w:t>
      </w:r>
      <w:r w:rsidR="003073E9" w:rsidRPr="00CF1EED">
        <w:rPr>
          <w:rFonts w:ascii="IranNastaliq" w:hAnsi="IranNastaliq" w:cs="B Mitra" w:hint="cs"/>
          <w:noProof w:val="0"/>
          <w:sz w:val="22"/>
          <w:szCs w:val="22"/>
          <w:rtl/>
          <w:lang w:bidi="fa-IR"/>
        </w:rPr>
        <w:t>4</w:t>
      </w:r>
      <w:r w:rsidRPr="00CF1EED">
        <w:rPr>
          <w:rFonts w:ascii="IranNastaliq" w:hAnsi="IranNastaliq" w:cs="B Mitra"/>
          <w:noProof w:val="0"/>
          <w:sz w:val="22"/>
          <w:szCs w:val="22"/>
          <w:rtl/>
          <w:lang w:bidi="fa-IR"/>
        </w:rPr>
        <w:t xml:space="preserve">- از درج مطالب و تصاوير گمراه كننده و فريبنده خودداري نمائيم. </w:t>
      </w:r>
    </w:p>
    <w:p w:rsidR="00AF4758" w:rsidRPr="00CF1EED" w:rsidRDefault="00AF4758" w:rsidP="003073E9">
      <w:pPr>
        <w:spacing w:line="360" w:lineRule="auto"/>
        <w:ind w:left="360"/>
        <w:rPr>
          <w:rFonts w:ascii="IranNastaliq" w:hAnsi="IranNastaliq" w:cs="B Mitra"/>
          <w:noProof w:val="0"/>
          <w:sz w:val="22"/>
          <w:szCs w:val="22"/>
          <w:rtl/>
          <w:lang w:bidi="fa-IR"/>
        </w:rPr>
      </w:pPr>
      <w:r w:rsidRPr="00CF1EED">
        <w:rPr>
          <w:rFonts w:ascii="IranNastaliq" w:hAnsi="IranNastaliq" w:cs="B Mitra" w:hint="cs"/>
          <w:noProof w:val="0"/>
          <w:sz w:val="22"/>
          <w:szCs w:val="22"/>
          <w:rtl/>
          <w:lang w:bidi="fa-IR"/>
        </w:rPr>
        <w:t>1</w:t>
      </w:r>
      <w:r w:rsidR="003073E9" w:rsidRPr="00CF1EED">
        <w:rPr>
          <w:rFonts w:ascii="IranNastaliq" w:hAnsi="IranNastaliq" w:cs="B Mitra" w:hint="cs"/>
          <w:noProof w:val="0"/>
          <w:sz w:val="22"/>
          <w:szCs w:val="22"/>
          <w:rtl/>
          <w:lang w:bidi="fa-IR"/>
        </w:rPr>
        <w:t>5</w:t>
      </w:r>
      <w:r w:rsidRPr="00CF1EED">
        <w:rPr>
          <w:rFonts w:ascii="IranNastaliq" w:hAnsi="IranNastaliq" w:cs="B Mitra" w:hint="cs"/>
          <w:noProof w:val="0"/>
          <w:sz w:val="22"/>
          <w:szCs w:val="22"/>
          <w:rtl/>
          <w:lang w:bidi="fa-IR"/>
        </w:rPr>
        <w:t xml:space="preserve">- عدم درج هرگونه تصاویر خلاف شئونات اسلامی و عرف کشور </w:t>
      </w:r>
    </w:p>
    <w:p w:rsidR="00AF4758" w:rsidRPr="00CF1EED" w:rsidRDefault="00AF4758" w:rsidP="003073E9">
      <w:pPr>
        <w:spacing w:line="360" w:lineRule="auto"/>
        <w:ind w:left="310"/>
        <w:rPr>
          <w:rFonts w:ascii="IranNastaliq" w:hAnsi="IranNastaliq" w:cs="B Mitra"/>
          <w:noProof w:val="0"/>
          <w:sz w:val="22"/>
          <w:szCs w:val="22"/>
          <w:rtl/>
          <w:lang w:bidi="fa-IR"/>
        </w:rPr>
      </w:pPr>
      <w:r w:rsidRPr="00CF1EED">
        <w:rPr>
          <w:rFonts w:ascii="IranNastaliq" w:hAnsi="IranNastaliq" w:cs="B Mitra"/>
          <w:noProof w:val="0"/>
          <w:sz w:val="22"/>
          <w:szCs w:val="22"/>
          <w:rtl/>
          <w:lang w:bidi="fa-IR"/>
        </w:rPr>
        <w:t xml:space="preserve"> </w:t>
      </w:r>
      <w:r w:rsidR="003073E9" w:rsidRPr="00CF1EED">
        <w:rPr>
          <w:rFonts w:ascii="IranNastaliq" w:hAnsi="IranNastaliq" w:cs="B Mitra" w:hint="cs"/>
          <w:noProof w:val="0"/>
          <w:sz w:val="22"/>
          <w:szCs w:val="22"/>
          <w:rtl/>
          <w:lang w:bidi="fa-IR"/>
        </w:rPr>
        <w:t>16</w:t>
      </w:r>
      <w:r w:rsidRPr="00CF1EED">
        <w:rPr>
          <w:rFonts w:ascii="IranNastaliq" w:hAnsi="IranNastaliq" w:cs="B Mitra"/>
          <w:noProof w:val="0"/>
          <w:sz w:val="22"/>
          <w:szCs w:val="22"/>
          <w:rtl/>
          <w:lang w:bidi="fa-IR"/>
        </w:rPr>
        <w:t xml:space="preserve">- قبل از چاپ هر گونه بر چسب يك نمونه از آن را به رويت </w:t>
      </w:r>
      <w:r w:rsidRPr="00CF1EED">
        <w:rPr>
          <w:rFonts w:ascii="IranNastaliq" w:hAnsi="IranNastaliq" w:cs="B Mitra" w:hint="cs"/>
          <w:noProof w:val="0"/>
          <w:sz w:val="22"/>
          <w:szCs w:val="22"/>
          <w:rtl/>
          <w:lang w:bidi="fa-IR"/>
        </w:rPr>
        <w:t>سازمان غذا و دارو / واحدهای تابعه</w:t>
      </w:r>
      <w:r w:rsidRPr="00CF1EED">
        <w:rPr>
          <w:rFonts w:ascii="IranNastaliq" w:hAnsi="IranNastaliq" w:cs="B Mitra"/>
          <w:noProof w:val="0"/>
          <w:sz w:val="22"/>
          <w:szCs w:val="22"/>
          <w:rtl/>
          <w:lang w:bidi="fa-IR"/>
        </w:rPr>
        <w:t xml:space="preserve"> برسانم . </w:t>
      </w:r>
    </w:p>
    <w:p w:rsidR="00AF4758" w:rsidRPr="00CF1EED" w:rsidRDefault="00AF4758" w:rsidP="003073E9">
      <w:pPr>
        <w:spacing w:line="360" w:lineRule="auto"/>
        <w:ind w:left="360"/>
        <w:rPr>
          <w:rFonts w:ascii="IranNastaliq" w:hAnsi="IranNastaliq" w:cs="B Mitra"/>
          <w:noProof w:val="0"/>
          <w:sz w:val="22"/>
          <w:szCs w:val="22"/>
          <w:rtl/>
          <w:lang w:bidi="fa-IR"/>
        </w:rPr>
      </w:pPr>
      <w:r w:rsidRPr="00CF1EED">
        <w:rPr>
          <w:rFonts w:ascii="IranNastaliq" w:hAnsi="IranNastaliq" w:cs="B Mitra" w:hint="cs"/>
          <w:noProof w:val="0"/>
          <w:sz w:val="22"/>
          <w:szCs w:val="22"/>
          <w:rtl/>
          <w:lang w:bidi="fa-IR"/>
        </w:rPr>
        <w:lastRenderedPageBreak/>
        <w:t>1</w:t>
      </w:r>
      <w:r w:rsidR="003073E9" w:rsidRPr="00CF1EED">
        <w:rPr>
          <w:rFonts w:ascii="IranNastaliq" w:hAnsi="IranNastaliq" w:cs="B Mitra" w:hint="cs"/>
          <w:noProof w:val="0"/>
          <w:sz w:val="22"/>
          <w:szCs w:val="22"/>
          <w:rtl/>
          <w:lang w:bidi="fa-IR"/>
        </w:rPr>
        <w:t>7</w:t>
      </w:r>
      <w:r w:rsidRPr="00CF1EED">
        <w:rPr>
          <w:rFonts w:ascii="IranNastaliq" w:hAnsi="IranNastaliq" w:cs="B Mitra"/>
          <w:noProof w:val="0"/>
          <w:sz w:val="22"/>
          <w:szCs w:val="22"/>
          <w:rtl/>
          <w:lang w:bidi="fa-IR"/>
        </w:rPr>
        <w:t xml:space="preserve">- هر گونه ضرر و زيان ناشي از عدم رعايت موارد فوق بعهده اينجانبان مي باشد . </w:t>
      </w:r>
    </w:p>
    <w:p w:rsidR="00AF4758" w:rsidRPr="00CF1EED" w:rsidRDefault="00AF4758" w:rsidP="00AF4758">
      <w:pPr>
        <w:spacing w:line="360" w:lineRule="auto"/>
        <w:ind w:left="360"/>
        <w:rPr>
          <w:rFonts w:ascii="IranNastaliq" w:hAnsi="IranNastaliq" w:cs="B Mitra"/>
          <w:b/>
          <w:bCs/>
          <w:noProof w:val="0"/>
          <w:sz w:val="22"/>
          <w:szCs w:val="22"/>
          <w:rtl/>
          <w:lang w:bidi="fa-IR"/>
        </w:rPr>
      </w:pPr>
    </w:p>
    <w:p w:rsidR="00AF4758" w:rsidRPr="00CF1EED" w:rsidRDefault="00AF4758" w:rsidP="00AF4758">
      <w:pPr>
        <w:spacing w:line="360" w:lineRule="auto"/>
        <w:ind w:left="360"/>
        <w:rPr>
          <w:rFonts w:ascii="IranNastaliq" w:hAnsi="IranNastaliq" w:cs="B Mitra"/>
          <w:noProof w:val="0"/>
          <w:sz w:val="22"/>
          <w:szCs w:val="22"/>
          <w:rtl/>
          <w:lang w:bidi="fa-IR"/>
        </w:rPr>
      </w:pPr>
      <w:r w:rsidRPr="00CF1EED">
        <w:rPr>
          <w:rFonts w:ascii="IranNastaliq" w:hAnsi="IranNastaliq" w:cs="B Mitra"/>
          <w:b/>
          <w:bCs/>
          <w:noProof w:val="0"/>
          <w:sz w:val="22"/>
          <w:szCs w:val="22"/>
          <w:rtl/>
          <w:lang w:bidi="fa-IR"/>
        </w:rPr>
        <w:t xml:space="preserve">        </w:t>
      </w:r>
      <w:r w:rsidRPr="00CF1EED">
        <w:rPr>
          <w:rFonts w:ascii="IranNastaliq" w:hAnsi="IranNastaliq" w:cs="B Mitra"/>
          <w:noProof w:val="0"/>
          <w:sz w:val="22"/>
          <w:szCs w:val="22"/>
          <w:rtl/>
          <w:lang w:bidi="fa-IR"/>
        </w:rPr>
        <w:t xml:space="preserve">نام و نام خانوادگي مدير عامل                                                    تائيد امضا توسط يكي از دفاتر اسناد رسمي </w:t>
      </w:r>
    </w:p>
    <w:p w:rsidR="00AF4758" w:rsidRPr="00CF1EED" w:rsidRDefault="00AF4758" w:rsidP="00AF4758">
      <w:pPr>
        <w:spacing w:line="360" w:lineRule="auto"/>
        <w:ind w:left="360"/>
        <w:rPr>
          <w:rFonts w:ascii="IranNastaliq" w:hAnsi="IranNastaliq" w:cs="B Mitra"/>
          <w:noProof w:val="0"/>
          <w:sz w:val="22"/>
          <w:szCs w:val="22"/>
          <w:rtl/>
          <w:lang w:bidi="fa-IR"/>
        </w:rPr>
      </w:pPr>
    </w:p>
    <w:p w:rsidR="00AF4758" w:rsidRPr="00CF1EED" w:rsidRDefault="00AF4758" w:rsidP="00AF4758">
      <w:pPr>
        <w:spacing w:line="360" w:lineRule="auto"/>
        <w:ind w:left="360"/>
        <w:rPr>
          <w:rFonts w:ascii="IranNastaliq" w:hAnsi="IranNastaliq" w:cs="B Mitra"/>
          <w:noProof w:val="0"/>
          <w:sz w:val="22"/>
          <w:szCs w:val="22"/>
          <w:rtl/>
          <w:lang w:bidi="fa-IR"/>
        </w:rPr>
      </w:pPr>
    </w:p>
    <w:p w:rsidR="00AF4758" w:rsidRPr="00CF1EED" w:rsidRDefault="00AF4758" w:rsidP="006D56A6">
      <w:pPr>
        <w:spacing w:line="360" w:lineRule="auto"/>
        <w:ind w:left="360"/>
        <w:rPr>
          <w:rFonts w:ascii="IranNastaliq" w:hAnsi="IranNastaliq" w:cs="B Mitra"/>
          <w:noProof w:val="0"/>
          <w:sz w:val="22"/>
          <w:szCs w:val="22"/>
          <w:rtl/>
          <w:lang w:bidi="fa-IR"/>
        </w:rPr>
      </w:pPr>
      <w:r w:rsidRPr="00CF1EED">
        <w:rPr>
          <w:rFonts w:ascii="IranNastaliq" w:hAnsi="IranNastaliq" w:cs="B Mitra"/>
          <w:noProof w:val="0"/>
          <w:sz w:val="22"/>
          <w:szCs w:val="22"/>
          <w:rtl/>
          <w:lang w:bidi="fa-IR"/>
        </w:rPr>
        <w:t xml:space="preserve">     نام و نام خانوادگي مسئول</w:t>
      </w:r>
      <w:r w:rsidRPr="00CF1EED">
        <w:rPr>
          <w:rFonts w:ascii="IranNastaliq" w:hAnsi="IranNastaliq" w:cs="B Mitra" w:hint="cs"/>
          <w:noProof w:val="0"/>
          <w:sz w:val="22"/>
          <w:szCs w:val="22"/>
          <w:rtl/>
          <w:lang w:bidi="fa-IR"/>
        </w:rPr>
        <w:t>/ مسئولین</w:t>
      </w:r>
      <w:r w:rsidRPr="00CF1EED">
        <w:rPr>
          <w:rFonts w:ascii="IranNastaliq" w:hAnsi="IranNastaliq" w:cs="B Mitra"/>
          <w:noProof w:val="0"/>
          <w:sz w:val="22"/>
          <w:szCs w:val="22"/>
          <w:rtl/>
          <w:lang w:bidi="fa-IR"/>
        </w:rPr>
        <w:t xml:space="preserve"> فني                                      تائيد امضا توسط يكي از دفاتر اسناد رسمي </w:t>
      </w:r>
    </w:p>
    <w:p w:rsidR="00AF4758" w:rsidRPr="00CF1EED" w:rsidRDefault="00AF4758" w:rsidP="00AF4758">
      <w:pPr>
        <w:spacing w:line="360" w:lineRule="auto"/>
        <w:ind w:left="360"/>
        <w:rPr>
          <w:rFonts w:ascii="IranNastaliq" w:hAnsi="IranNastaliq" w:cs="B Mitra"/>
          <w:noProof w:val="0"/>
          <w:sz w:val="22"/>
          <w:szCs w:val="22"/>
          <w:rtl/>
          <w:lang w:bidi="fa-IR"/>
        </w:rPr>
      </w:pPr>
    </w:p>
    <w:p w:rsidR="00AF4758" w:rsidRPr="00CF1EED" w:rsidRDefault="00AF4758" w:rsidP="00AF4758">
      <w:pPr>
        <w:spacing w:line="360" w:lineRule="auto"/>
        <w:rPr>
          <w:rFonts w:cs="B Mitra"/>
          <w:noProof w:val="0"/>
          <w:sz w:val="22"/>
          <w:szCs w:val="22"/>
          <w:rtl/>
          <w:lang w:bidi="fa-IR"/>
        </w:rPr>
      </w:pPr>
      <w:r w:rsidRPr="00CF1EED">
        <w:rPr>
          <w:rFonts w:ascii="IranNastaliq" w:hAnsi="IranNastaliq" w:cs="B Mitra"/>
          <w:noProof w:val="0"/>
          <w:sz w:val="22"/>
          <w:szCs w:val="22"/>
          <w:rtl/>
          <w:lang w:bidi="fa-IR"/>
        </w:rPr>
        <w:t xml:space="preserve">          </w:t>
      </w:r>
      <w:r w:rsidRPr="00CF1EED">
        <w:rPr>
          <w:rFonts w:ascii="IranNastaliq" w:hAnsi="IranNastaliq" w:cs="B Mitra" w:hint="cs"/>
          <w:noProof w:val="0"/>
          <w:sz w:val="22"/>
          <w:szCs w:val="22"/>
          <w:rtl/>
          <w:lang w:bidi="fa-IR"/>
        </w:rPr>
        <w:t xml:space="preserve"> </w:t>
      </w:r>
      <w:r w:rsidRPr="00CF1EED">
        <w:rPr>
          <w:rFonts w:ascii="IranNastaliq" w:hAnsi="IranNastaliq" w:cs="B Mitra"/>
          <w:noProof w:val="0"/>
          <w:sz w:val="22"/>
          <w:szCs w:val="22"/>
          <w:rtl/>
          <w:lang w:bidi="fa-IR"/>
        </w:rPr>
        <w:t xml:space="preserve">  تاريخ</w:t>
      </w:r>
      <w:r w:rsidRPr="00CF1EED">
        <w:rPr>
          <w:rFonts w:ascii="IranNastaliq" w:hAnsi="IranNastaliq" w:cs="B Mitra" w:hint="cs"/>
          <w:noProof w:val="0"/>
          <w:sz w:val="22"/>
          <w:szCs w:val="22"/>
          <w:rtl/>
          <w:lang w:bidi="fa-IR"/>
        </w:rPr>
        <w:t xml:space="preserve"> :</w:t>
      </w:r>
      <w:r w:rsidRPr="00CF1EED">
        <w:rPr>
          <w:rFonts w:ascii="IranNastaliq" w:hAnsi="IranNastaliq" w:cs="B Mitra"/>
          <w:noProof w:val="0"/>
          <w:sz w:val="22"/>
          <w:szCs w:val="22"/>
          <w:rtl/>
          <w:lang w:bidi="fa-IR"/>
        </w:rPr>
        <w:t xml:space="preserve">  </w:t>
      </w:r>
    </w:p>
    <w:p w:rsidR="00AF4758" w:rsidRPr="00CF1EED" w:rsidRDefault="00AF4758" w:rsidP="00AF4758">
      <w:pPr>
        <w:spacing w:line="360" w:lineRule="auto"/>
        <w:jc w:val="lowKashida"/>
        <w:rPr>
          <w:rFonts w:ascii="Arial Narrow" w:hAnsi="Arial Narrow" w:cs="B Mitra"/>
          <w:b/>
          <w:bCs/>
          <w:sz w:val="24"/>
          <w:szCs w:val="24"/>
          <w:rtl/>
          <w:lang w:bidi="fa-IR"/>
        </w:rPr>
      </w:pPr>
    </w:p>
    <w:p w:rsidR="0082482A" w:rsidRPr="00CF1EED" w:rsidRDefault="0082482A" w:rsidP="00AF4758">
      <w:pPr>
        <w:spacing w:line="360" w:lineRule="auto"/>
        <w:jc w:val="lowKashida"/>
        <w:rPr>
          <w:rFonts w:ascii="Arial Narrow" w:hAnsi="Arial Narrow" w:cs="B Mitra"/>
          <w:b/>
          <w:bCs/>
          <w:sz w:val="24"/>
          <w:szCs w:val="24"/>
          <w:rtl/>
          <w:lang w:bidi="fa-IR"/>
        </w:rPr>
      </w:pPr>
    </w:p>
    <w:p w:rsidR="0082482A" w:rsidRPr="00CF1EED" w:rsidRDefault="0082482A" w:rsidP="00AF4758">
      <w:pPr>
        <w:spacing w:line="360" w:lineRule="auto"/>
        <w:jc w:val="lowKashida"/>
        <w:rPr>
          <w:rFonts w:ascii="Arial Narrow" w:hAnsi="Arial Narrow" w:cs="B Mitra"/>
          <w:b/>
          <w:bCs/>
          <w:sz w:val="24"/>
          <w:szCs w:val="24"/>
          <w:rtl/>
          <w:lang w:bidi="fa-IR"/>
        </w:rPr>
      </w:pPr>
    </w:p>
    <w:p w:rsidR="0082482A" w:rsidRPr="00CF1EED" w:rsidRDefault="0082482A" w:rsidP="00AF4758">
      <w:pPr>
        <w:spacing w:line="360" w:lineRule="auto"/>
        <w:jc w:val="lowKashida"/>
        <w:rPr>
          <w:rFonts w:ascii="Arial Narrow" w:hAnsi="Arial Narrow" w:cs="B Mitra"/>
          <w:b/>
          <w:bCs/>
          <w:sz w:val="24"/>
          <w:szCs w:val="24"/>
          <w:rtl/>
          <w:lang w:bidi="fa-IR"/>
        </w:rPr>
      </w:pPr>
    </w:p>
    <w:p w:rsidR="0082482A" w:rsidRPr="00CF1EED" w:rsidRDefault="0082482A" w:rsidP="00AF4758">
      <w:pPr>
        <w:spacing w:line="360" w:lineRule="auto"/>
        <w:jc w:val="lowKashida"/>
        <w:rPr>
          <w:rFonts w:ascii="Arial Narrow" w:hAnsi="Arial Narrow" w:cs="B Mitra"/>
          <w:b/>
          <w:bCs/>
          <w:sz w:val="24"/>
          <w:szCs w:val="24"/>
          <w:rtl/>
          <w:lang w:bidi="fa-IR"/>
        </w:rPr>
      </w:pPr>
    </w:p>
    <w:p w:rsidR="000A2660" w:rsidRPr="00CF1EED" w:rsidRDefault="000A2660" w:rsidP="00AF4758">
      <w:pPr>
        <w:spacing w:line="360" w:lineRule="auto"/>
        <w:jc w:val="lowKashida"/>
        <w:rPr>
          <w:rFonts w:ascii="Arial Narrow" w:hAnsi="Arial Narrow" w:cs="B Mitra"/>
          <w:b/>
          <w:bCs/>
          <w:sz w:val="24"/>
          <w:szCs w:val="24"/>
          <w:rtl/>
          <w:lang w:bidi="fa-IR"/>
        </w:rPr>
      </w:pPr>
    </w:p>
    <w:p w:rsidR="000A2660" w:rsidRDefault="000A2660" w:rsidP="00AF4758">
      <w:pPr>
        <w:spacing w:line="360" w:lineRule="auto"/>
        <w:jc w:val="lowKashida"/>
        <w:rPr>
          <w:rFonts w:ascii="Arial Narrow" w:hAnsi="Arial Narrow" w:cs="B Mitra"/>
          <w:b/>
          <w:bCs/>
          <w:sz w:val="24"/>
          <w:szCs w:val="24"/>
          <w:rtl/>
          <w:lang w:bidi="fa-IR"/>
        </w:rPr>
      </w:pPr>
    </w:p>
    <w:p w:rsidR="00AC2796" w:rsidRPr="00CF1EED" w:rsidRDefault="00AC2796" w:rsidP="00AC2796">
      <w:pPr>
        <w:rPr>
          <w:rFonts w:ascii="Arial Narrow" w:hAnsi="Arial Narrow" w:cs="B Mitra"/>
          <w:sz w:val="24"/>
          <w:szCs w:val="24"/>
          <w:lang w:bidi="fa-IR"/>
        </w:rPr>
      </w:pPr>
    </w:p>
    <w:p w:rsidR="00AC2796" w:rsidRPr="00CF1EED" w:rsidRDefault="00AC2796" w:rsidP="00AC2796">
      <w:pPr>
        <w:rPr>
          <w:rFonts w:ascii="Arial Narrow" w:hAnsi="Arial Narrow" w:cs="B Mitra"/>
          <w:sz w:val="24"/>
          <w:szCs w:val="24"/>
          <w:lang w:bidi="fa-IR"/>
        </w:rPr>
      </w:pPr>
    </w:p>
    <w:p w:rsidR="00AC2796" w:rsidRPr="00CF1EED" w:rsidRDefault="00AC2796" w:rsidP="00AC2796">
      <w:pPr>
        <w:rPr>
          <w:rFonts w:ascii="Arial Narrow" w:hAnsi="Arial Narrow" w:cs="B Mitra"/>
          <w:sz w:val="24"/>
          <w:szCs w:val="24"/>
          <w:lang w:bidi="fa-IR"/>
        </w:rPr>
      </w:pPr>
    </w:p>
    <w:p w:rsidR="00464298" w:rsidRPr="00CF1EED" w:rsidRDefault="00464298" w:rsidP="00AC2796">
      <w:pPr>
        <w:rPr>
          <w:rFonts w:ascii="Arial Narrow" w:hAnsi="Arial Narrow" w:cs="B Mitra"/>
          <w:sz w:val="24"/>
          <w:szCs w:val="24"/>
          <w:lang w:bidi="fa-IR"/>
        </w:rPr>
      </w:pPr>
    </w:p>
    <w:sectPr w:rsidR="00464298" w:rsidRPr="00CF1EED" w:rsidSect="004A4BBD">
      <w:headerReference w:type="even" r:id="rId9"/>
      <w:headerReference w:type="default" r:id="rId10"/>
      <w:footerReference w:type="default" r:id="rId11"/>
      <w:headerReference w:type="first" r:id="rId12"/>
      <w:pgSz w:w="12240" w:h="15840"/>
      <w:pgMar w:top="2127" w:right="1440" w:bottom="1440" w:left="1276" w:header="708" w:footer="43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2DEE" w:rsidRDefault="00D02DEE" w:rsidP="00464298">
      <w:r>
        <w:separator/>
      </w:r>
    </w:p>
  </w:endnote>
  <w:endnote w:type="continuationSeparator" w:id="0">
    <w:p w:rsidR="00D02DEE" w:rsidRDefault="00D02DEE" w:rsidP="00464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agut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1FFA" w:rsidRDefault="003F1FFA" w:rsidP="00CF1EED">
    <w:pPr>
      <w:pStyle w:val="Footer"/>
      <w:jc w:val="center"/>
    </w:pPr>
  </w:p>
  <w:p w:rsidR="003F1FFA" w:rsidRDefault="003F1FF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2DEE" w:rsidRDefault="00D02DEE" w:rsidP="00464298">
      <w:r>
        <w:separator/>
      </w:r>
    </w:p>
  </w:footnote>
  <w:footnote w:type="continuationSeparator" w:id="0">
    <w:p w:rsidR="00D02DEE" w:rsidRDefault="00D02DEE" w:rsidP="004642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C1" w:rsidRDefault="00D02DEE">
    <w:pPr>
      <w:pStyle w:val="Header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88588550" o:spid="_x0000_s2057" type="#_x0000_t136" style="position:absolute;left:0;text-align:left;margin-left:0;margin-top:0;width:510pt;height:118.5pt;rotation:315;z-index:-251621376;mso-position-horizontal:center;mso-position-horizontal-relative:margin;mso-position-vertical:center;mso-position-vertical-relative:margin" o:allowincell="f" fillcolor="#f2f2f2 [3052]" stroked="f">
          <v:fill opacity=".5"/>
          <v:textpath style="font-family:&quot;B Elham&quot;;font-size:90pt" string="سازمان غذا و دارو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1EED" w:rsidRPr="0073167E" w:rsidRDefault="00D02DEE" w:rsidP="00CF1EED">
    <w:pPr>
      <w:pStyle w:val="Header"/>
      <w:tabs>
        <w:tab w:val="left" w:pos="4257"/>
        <w:tab w:val="left" w:pos="8115"/>
      </w:tabs>
      <w:rPr>
        <w:rtl/>
      </w:rPr>
    </w:pPr>
    <w:r>
      <w:rPr>
        <w:rtl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88588551" o:spid="_x0000_s2058" type="#_x0000_t136" style="position:absolute;left:0;text-align:left;margin-left:0;margin-top:0;width:510pt;height:118.5pt;rotation:315;z-index:-251619328;mso-position-horizontal:center;mso-position-horizontal-relative:margin;mso-position-vertical:center;mso-position-vertical-relative:margin" o:allowincell="f" fillcolor="#f2f2f2 [3052]" stroked="f">
          <v:fill opacity=".5"/>
          <v:textpath style="font-family:&quot;B Elham&quot;;font-size:90pt" string="سازمان غذا و دارو"/>
          <w10:wrap anchorx="margin" anchory="margin"/>
        </v:shape>
      </w:pict>
    </w:r>
    <w:r w:rsidR="003F1FFA" w:rsidRPr="009542D5">
      <w:rPr>
        <w:rFonts w:cs="B Nazanin" w:hint="cs"/>
        <w:b/>
        <w:bCs/>
        <w:sz w:val="24"/>
        <w:szCs w:val="24"/>
        <w:rtl/>
      </w:rPr>
      <w:t xml:space="preserve">                                                                                 </w:t>
    </w:r>
  </w:p>
  <w:p w:rsidR="003F1FFA" w:rsidRPr="0073167E" w:rsidRDefault="003F1FFA" w:rsidP="00CF1EED">
    <w:pPr>
      <w:pStyle w:val="Header"/>
      <w:tabs>
        <w:tab w:val="left" w:pos="4257"/>
        <w:tab w:val="left" w:pos="8115"/>
      </w:tabs>
      <w:rPr>
        <w:rtl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C1" w:rsidRDefault="00D02DEE">
    <w:pPr>
      <w:pStyle w:val="Header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88588549" o:spid="_x0000_s2056" type="#_x0000_t136" style="position:absolute;left:0;text-align:left;margin-left:0;margin-top:0;width:510pt;height:118.5pt;rotation:315;z-index:-251623424;mso-position-horizontal:center;mso-position-horizontal-relative:margin;mso-position-vertical:center;mso-position-vertical-relative:margin" o:allowincell="f" fillcolor="#f2f2f2 [3052]" stroked="f">
          <v:fill opacity=".5"/>
          <v:textpath style="font-family:&quot;B Elham&quot;;font-size:90pt" string="سازمان غذا و دارو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67A12"/>
    <w:multiLevelType w:val="hybridMultilevel"/>
    <w:tmpl w:val="ECEA8D14"/>
    <w:lvl w:ilvl="0" w:tplc="9E1C0D4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B Mitr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C9701A"/>
    <w:multiLevelType w:val="hybridMultilevel"/>
    <w:tmpl w:val="EE1891D2"/>
    <w:lvl w:ilvl="0" w:tplc="59265BD2">
      <w:start w:val="4"/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Times New Roman" w:hAnsi="Times New Roman" w:cs="B Yagut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">
    <w:nsid w:val="0B806F7E"/>
    <w:multiLevelType w:val="hybridMultilevel"/>
    <w:tmpl w:val="E3EA0D7C"/>
    <w:lvl w:ilvl="0" w:tplc="C6B48738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CC60E8"/>
    <w:multiLevelType w:val="hybridMultilevel"/>
    <w:tmpl w:val="8102B284"/>
    <w:lvl w:ilvl="0" w:tplc="C2B2B27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Badr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A101E07"/>
    <w:multiLevelType w:val="hybridMultilevel"/>
    <w:tmpl w:val="8F4A9DF8"/>
    <w:lvl w:ilvl="0" w:tplc="ACE8C266">
      <w:start w:val="1"/>
      <w:numFmt w:val="decimal"/>
      <w:lvlText w:val="%1."/>
      <w:lvlJc w:val="left"/>
      <w:pPr>
        <w:ind w:left="720" w:hanging="360"/>
      </w:pPr>
      <w:rPr>
        <w:rFonts w:cs="B Nazanin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FF041E"/>
    <w:multiLevelType w:val="hybridMultilevel"/>
    <w:tmpl w:val="8D800BC0"/>
    <w:lvl w:ilvl="0" w:tplc="F2427ED0">
      <w:start w:val="1"/>
      <w:numFmt w:val="decimal"/>
      <w:lvlText w:val="%1-"/>
      <w:lvlJc w:val="left"/>
      <w:pPr>
        <w:ind w:left="5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7" w:hanging="360"/>
      </w:pPr>
    </w:lvl>
    <w:lvl w:ilvl="2" w:tplc="0409001B" w:tentative="1">
      <w:start w:val="1"/>
      <w:numFmt w:val="lowerRoman"/>
      <w:lvlText w:val="%3."/>
      <w:lvlJc w:val="right"/>
      <w:pPr>
        <w:ind w:left="1957" w:hanging="180"/>
      </w:pPr>
    </w:lvl>
    <w:lvl w:ilvl="3" w:tplc="0409000F" w:tentative="1">
      <w:start w:val="1"/>
      <w:numFmt w:val="decimal"/>
      <w:lvlText w:val="%4."/>
      <w:lvlJc w:val="left"/>
      <w:pPr>
        <w:ind w:left="2677" w:hanging="360"/>
      </w:pPr>
    </w:lvl>
    <w:lvl w:ilvl="4" w:tplc="04090019" w:tentative="1">
      <w:start w:val="1"/>
      <w:numFmt w:val="lowerLetter"/>
      <w:lvlText w:val="%5."/>
      <w:lvlJc w:val="left"/>
      <w:pPr>
        <w:ind w:left="3397" w:hanging="360"/>
      </w:pPr>
    </w:lvl>
    <w:lvl w:ilvl="5" w:tplc="0409001B" w:tentative="1">
      <w:start w:val="1"/>
      <w:numFmt w:val="lowerRoman"/>
      <w:lvlText w:val="%6."/>
      <w:lvlJc w:val="right"/>
      <w:pPr>
        <w:ind w:left="4117" w:hanging="180"/>
      </w:pPr>
    </w:lvl>
    <w:lvl w:ilvl="6" w:tplc="0409000F" w:tentative="1">
      <w:start w:val="1"/>
      <w:numFmt w:val="decimal"/>
      <w:lvlText w:val="%7."/>
      <w:lvlJc w:val="left"/>
      <w:pPr>
        <w:ind w:left="4837" w:hanging="360"/>
      </w:pPr>
    </w:lvl>
    <w:lvl w:ilvl="7" w:tplc="04090019" w:tentative="1">
      <w:start w:val="1"/>
      <w:numFmt w:val="lowerLetter"/>
      <w:lvlText w:val="%8."/>
      <w:lvlJc w:val="left"/>
      <w:pPr>
        <w:ind w:left="5557" w:hanging="360"/>
      </w:pPr>
    </w:lvl>
    <w:lvl w:ilvl="8" w:tplc="0409001B" w:tentative="1">
      <w:start w:val="1"/>
      <w:numFmt w:val="lowerRoman"/>
      <w:lvlText w:val="%9."/>
      <w:lvlJc w:val="right"/>
      <w:pPr>
        <w:ind w:left="6277" w:hanging="180"/>
      </w:pPr>
    </w:lvl>
  </w:abstractNum>
  <w:abstractNum w:abstractNumId="6">
    <w:nsid w:val="30A26E9B"/>
    <w:multiLevelType w:val="hybridMultilevel"/>
    <w:tmpl w:val="383CE6F2"/>
    <w:lvl w:ilvl="0" w:tplc="8A00C084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6B1926"/>
    <w:multiLevelType w:val="hybridMultilevel"/>
    <w:tmpl w:val="07A0DA38"/>
    <w:lvl w:ilvl="0" w:tplc="AEC0A0D8">
      <w:start w:val="1"/>
      <w:numFmt w:val="decimal"/>
      <w:lvlText w:val="%1-"/>
      <w:lvlJc w:val="left"/>
      <w:pPr>
        <w:ind w:left="3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5" w:hanging="360"/>
      </w:pPr>
    </w:lvl>
    <w:lvl w:ilvl="2" w:tplc="0409001B" w:tentative="1">
      <w:start w:val="1"/>
      <w:numFmt w:val="lowerRoman"/>
      <w:lvlText w:val="%3."/>
      <w:lvlJc w:val="right"/>
      <w:pPr>
        <w:ind w:left="1815" w:hanging="180"/>
      </w:pPr>
    </w:lvl>
    <w:lvl w:ilvl="3" w:tplc="0409000F" w:tentative="1">
      <w:start w:val="1"/>
      <w:numFmt w:val="decimal"/>
      <w:lvlText w:val="%4."/>
      <w:lvlJc w:val="left"/>
      <w:pPr>
        <w:ind w:left="2535" w:hanging="360"/>
      </w:pPr>
    </w:lvl>
    <w:lvl w:ilvl="4" w:tplc="04090019" w:tentative="1">
      <w:start w:val="1"/>
      <w:numFmt w:val="lowerLetter"/>
      <w:lvlText w:val="%5."/>
      <w:lvlJc w:val="left"/>
      <w:pPr>
        <w:ind w:left="3255" w:hanging="360"/>
      </w:pPr>
    </w:lvl>
    <w:lvl w:ilvl="5" w:tplc="0409001B" w:tentative="1">
      <w:start w:val="1"/>
      <w:numFmt w:val="lowerRoman"/>
      <w:lvlText w:val="%6."/>
      <w:lvlJc w:val="right"/>
      <w:pPr>
        <w:ind w:left="3975" w:hanging="180"/>
      </w:pPr>
    </w:lvl>
    <w:lvl w:ilvl="6" w:tplc="0409000F" w:tentative="1">
      <w:start w:val="1"/>
      <w:numFmt w:val="decimal"/>
      <w:lvlText w:val="%7."/>
      <w:lvlJc w:val="left"/>
      <w:pPr>
        <w:ind w:left="4695" w:hanging="360"/>
      </w:pPr>
    </w:lvl>
    <w:lvl w:ilvl="7" w:tplc="04090019" w:tentative="1">
      <w:start w:val="1"/>
      <w:numFmt w:val="lowerLetter"/>
      <w:lvlText w:val="%8."/>
      <w:lvlJc w:val="left"/>
      <w:pPr>
        <w:ind w:left="5415" w:hanging="360"/>
      </w:pPr>
    </w:lvl>
    <w:lvl w:ilvl="8" w:tplc="040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8">
    <w:nsid w:val="32F81BCC"/>
    <w:multiLevelType w:val="hybridMultilevel"/>
    <w:tmpl w:val="6E52A078"/>
    <w:lvl w:ilvl="0" w:tplc="2EFA88E6">
      <w:start w:val="5"/>
      <w:numFmt w:val="bullet"/>
      <w:lvlText w:val="-"/>
      <w:lvlJc w:val="left"/>
      <w:pPr>
        <w:ind w:left="1215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9">
    <w:nsid w:val="3A4A5CFC"/>
    <w:multiLevelType w:val="hybridMultilevel"/>
    <w:tmpl w:val="A9D87196"/>
    <w:lvl w:ilvl="0" w:tplc="F59275DA">
      <w:start w:val="5"/>
      <w:numFmt w:val="bullet"/>
      <w:lvlText w:val="-"/>
      <w:lvlJc w:val="left"/>
      <w:pPr>
        <w:tabs>
          <w:tab w:val="num" w:pos="279"/>
        </w:tabs>
        <w:ind w:left="279" w:hanging="360"/>
      </w:pPr>
      <w:rPr>
        <w:rFonts w:ascii="Arial Narrow" w:eastAsia="Times New Roman" w:hAnsi="Arial Narrow" w:cs="B Lotu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999"/>
        </w:tabs>
        <w:ind w:left="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19"/>
        </w:tabs>
        <w:ind w:left="1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39"/>
        </w:tabs>
        <w:ind w:left="2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59"/>
        </w:tabs>
        <w:ind w:left="3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79"/>
        </w:tabs>
        <w:ind w:left="3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99"/>
        </w:tabs>
        <w:ind w:left="4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19"/>
        </w:tabs>
        <w:ind w:left="5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39"/>
        </w:tabs>
        <w:ind w:left="6039" w:hanging="360"/>
      </w:pPr>
      <w:rPr>
        <w:rFonts w:ascii="Wingdings" w:hAnsi="Wingdings" w:hint="default"/>
      </w:rPr>
    </w:lvl>
  </w:abstractNum>
  <w:abstractNum w:abstractNumId="10">
    <w:nsid w:val="41ED6625"/>
    <w:multiLevelType w:val="hybridMultilevel"/>
    <w:tmpl w:val="82BCFF60"/>
    <w:lvl w:ilvl="0" w:tplc="AE9C11C6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Nazanin"/>
        <w:b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AD0664"/>
    <w:multiLevelType w:val="hybridMultilevel"/>
    <w:tmpl w:val="27BEFAF4"/>
    <w:lvl w:ilvl="0" w:tplc="B4908E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4F72AB"/>
    <w:multiLevelType w:val="hybridMultilevel"/>
    <w:tmpl w:val="6F080144"/>
    <w:lvl w:ilvl="0" w:tplc="FB2ECDB0">
      <w:start w:val="1"/>
      <w:numFmt w:val="decimal"/>
      <w:lvlText w:val="%1-"/>
      <w:lvlJc w:val="left"/>
      <w:pPr>
        <w:ind w:left="8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57" w:hanging="360"/>
      </w:pPr>
    </w:lvl>
    <w:lvl w:ilvl="2" w:tplc="0409001B" w:tentative="1">
      <w:start w:val="1"/>
      <w:numFmt w:val="lowerRoman"/>
      <w:lvlText w:val="%3."/>
      <w:lvlJc w:val="right"/>
      <w:pPr>
        <w:ind w:left="2277" w:hanging="180"/>
      </w:pPr>
    </w:lvl>
    <w:lvl w:ilvl="3" w:tplc="0409000F" w:tentative="1">
      <w:start w:val="1"/>
      <w:numFmt w:val="decimal"/>
      <w:lvlText w:val="%4."/>
      <w:lvlJc w:val="left"/>
      <w:pPr>
        <w:ind w:left="2997" w:hanging="360"/>
      </w:pPr>
    </w:lvl>
    <w:lvl w:ilvl="4" w:tplc="04090019" w:tentative="1">
      <w:start w:val="1"/>
      <w:numFmt w:val="lowerLetter"/>
      <w:lvlText w:val="%5."/>
      <w:lvlJc w:val="left"/>
      <w:pPr>
        <w:ind w:left="3717" w:hanging="360"/>
      </w:pPr>
    </w:lvl>
    <w:lvl w:ilvl="5" w:tplc="0409001B" w:tentative="1">
      <w:start w:val="1"/>
      <w:numFmt w:val="lowerRoman"/>
      <w:lvlText w:val="%6."/>
      <w:lvlJc w:val="right"/>
      <w:pPr>
        <w:ind w:left="4437" w:hanging="180"/>
      </w:pPr>
    </w:lvl>
    <w:lvl w:ilvl="6" w:tplc="0409000F" w:tentative="1">
      <w:start w:val="1"/>
      <w:numFmt w:val="decimal"/>
      <w:lvlText w:val="%7."/>
      <w:lvlJc w:val="left"/>
      <w:pPr>
        <w:ind w:left="5157" w:hanging="360"/>
      </w:pPr>
    </w:lvl>
    <w:lvl w:ilvl="7" w:tplc="04090019" w:tentative="1">
      <w:start w:val="1"/>
      <w:numFmt w:val="lowerLetter"/>
      <w:lvlText w:val="%8."/>
      <w:lvlJc w:val="left"/>
      <w:pPr>
        <w:ind w:left="5877" w:hanging="360"/>
      </w:pPr>
    </w:lvl>
    <w:lvl w:ilvl="8" w:tplc="0409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13">
    <w:nsid w:val="4EC9436A"/>
    <w:multiLevelType w:val="hybridMultilevel"/>
    <w:tmpl w:val="48B4B3BC"/>
    <w:lvl w:ilvl="0" w:tplc="0409000B">
      <w:start w:val="1"/>
      <w:numFmt w:val="bullet"/>
      <w:lvlText w:val=""/>
      <w:lvlJc w:val="left"/>
      <w:pPr>
        <w:ind w:left="7006" w:hanging="360"/>
      </w:pPr>
      <w:rPr>
        <w:rFonts w:ascii="Wingdings" w:hAnsi="Wingdings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772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84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1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8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6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3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0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766" w:hanging="360"/>
      </w:pPr>
      <w:rPr>
        <w:rFonts w:ascii="Wingdings" w:hAnsi="Wingdings" w:hint="default"/>
      </w:rPr>
    </w:lvl>
  </w:abstractNum>
  <w:abstractNum w:abstractNumId="14">
    <w:nsid w:val="50FA4AD0"/>
    <w:multiLevelType w:val="hybridMultilevel"/>
    <w:tmpl w:val="5C5C9234"/>
    <w:lvl w:ilvl="0" w:tplc="471C6D88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445D2B"/>
    <w:multiLevelType w:val="hybridMultilevel"/>
    <w:tmpl w:val="109EBA7C"/>
    <w:lvl w:ilvl="0" w:tplc="AE9C11C6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Nazanin"/>
        <w:b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AC6BAB"/>
    <w:multiLevelType w:val="hybridMultilevel"/>
    <w:tmpl w:val="E6C80DAE"/>
    <w:lvl w:ilvl="0" w:tplc="1A50BB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802F4F"/>
    <w:multiLevelType w:val="hybridMultilevel"/>
    <w:tmpl w:val="EA6A85D6"/>
    <w:lvl w:ilvl="0" w:tplc="2AB835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F555D6"/>
    <w:multiLevelType w:val="hybridMultilevel"/>
    <w:tmpl w:val="98904A16"/>
    <w:lvl w:ilvl="0" w:tplc="7FB0280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AC5366"/>
    <w:multiLevelType w:val="hybridMultilevel"/>
    <w:tmpl w:val="B63A6CB6"/>
    <w:lvl w:ilvl="0" w:tplc="1A441582">
      <w:start w:val="1"/>
      <w:numFmt w:val="decimal"/>
      <w:lvlText w:val="%1-"/>
      <w:lvlJc w:val="left"/>
      <w:pPr>
        <w:ind w:left="411" w:hanging="360"/>
      </w:pPr>
      <w:rPr>
        <w:rFonts w:ascii="Times New Roman" w:eastAsia="Times New Roman" w:hAnsi="Times New Roman" w:cs="B Nazanin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131" w:hanging="360"/>
      </w:pPr>
    </w:lvl>
    <w:lvl w:ilvl="2" w:tplc="0409001B" w:tentative="1">
      <w:start w:val="1"/>
      <w:numFmt w:val="lowerRoman"/>
      <w:lvlText w:val="%3."/>
      <w:lvlJc w:val="right"/>
      <w:pPr>
        <w:ind w:left="1851" w:hanging="180"/>
      </w:pPr>
    </w:lvl>
    <w:lvl w:ilvl="3" w:tplc="0409000F" w:tentative="1">
      <w:start w:val="1"/>
      <w:numFmt w:val="decimal"/>
      <w:lvlText w:val="%4."/>
      <w:lvlJc w:val="left"/>
      <w:pPr>
        <w:ind w:left="2571" w:hanging="360"/>
      </w:pPr>
    </w:lvl>
    <w:lvl w:ilvl="4" w:tplc="04090019" w:tentative="1">
      <w:start w:val="1"/>
      <w:numFmt w:val="lowerLetter"/>
      <w:lvlText w:val="%5."/>
      <w:lvlJc w:val="left"/>
      <w:pPr>
        <w:ind w:left="3291" w:hanging="360"/>
      </w:pPr>
    </w:lvl>
    <w:lvl w:ilvl="5" w:tplc="0409001B" w:tentative="1">
      <w:start w:val="1"/>
      <w:numFmt w:val="lowerRoman"/>
      <w:lvlText w:val="%6."/>
      <w:lvlJc w:val="right"/>
      <w:pPr>
        <w:ind w:left="4011" w:hanging="180"/>
      </w:pPr>
    </w:lvl>
    <w:lvl w:ilvl="6" w:tplc="0409000F" w:tentative="1">
      <w:start w:val="1"/>
      <w:numFmt w:val="decimal"/>
      <w:lvlText w:val="%7."/>
      <w:lvlJc w:val="left"/>
      <w:pPr>
        <w:ind w:left="4731" w:hanging="360"/>
      </w:pPr>
    </w:lvl>
    <w:lvl w:ilvl="7" w:tplc="04090019" w:tentative="1">
      <w:start w:val="1"/>
      <w:numFmt w:val="lowerLetter"/>
      <w:lvlText w:val="%8."/>
      <w:lvlJc w:val="left"/>
      <w:pPr>
        <w:ind w:left="5451" w:hanging="360"/>
      </w:pPr>
    </w:lvl>
    <w:lvl w:ilvl="8" w:tplc="040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20">
    <w:nsid w:val="61AC578B"/>
    <w:multiLevelType w:val="hybridMultilevel"/>
    <w:tmpl w:val="A5F88C3C"/>
    <w:lvl w:ilvl="0" w:tplc="04090009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1">
    <w:nsid w:val="62231A30"/>
    <w:multiLevelType w:val="hybridMultilevel"/>
    <w:tmpl w:val="30D016B2"/>
    <w:lvl w:ilvl="0" w:tplc="EDB0304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5C51285"/>
    <w:multiLevelType w:val="hybridMultilevel"/>
    <w:tmpl w:val="C5002C14"/>
    <w:lvl w:ilvl="0" w:tplc="96FE3C32">
      <w:start w:val="3"/>
      <w:numFmt w:val="decimal"/>
      <w:lvlText w:val="%1-"/>
      <w:lvlJc w:val="left"/>
      <w:pPr>
        <w:ind w:left="411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31" w:hanging="360"/>
      </w:pPr>
    </w:lvl>
    <w:lvl w:ilvl="2" w:tplc="0409001B" w:tentative="1">
      <w:start w:val="1"/>
      <w:numFmt w:val="lowerRoman"/>
      <w:lvlText w:val="%3."/>
      <w:lvlJc w:val="right"/>
      <w:pPr>
        <w:ind w:left="1851" w:hanging="180"/>
      </w:pPr>
    </w:lvl>
    <w:lvl w:ilvl="3" w:tplc="0409000F" w:tentative="1">
      <w:start w:val="1"/>
      <w:numFmt w:val="decimal"/>
      <w:lvlText w:val="%4."/>
      <w:lvlJc w:val="left"/>
      <w:pPr>
        <w:ind w:left="2571" w:hanging="360"/>
      </w:pPr>
    </w:lvl>
    <w:lvl w:ilvl="4" w:tplc="04090019" w:tentative="1">
      <w:start w:val="1"/>
      <w:numFmt w:val="lowerLetter"/>
      <w:lvlText w:val="%5."/>
      <w:lvlJc w:val="left"/>
      <w:pPr>
        <w:ind w:left="3291" w:hanging="360"/>
      </w:pPr>
    </w:lvl>
    <w:lvl w:ilvl="5" w:tplc="0409001B" w:tentative="1">
      <w:start w:val="1"/>
      <w:numFmt w:val="lowerRoman"/>
      <w:lvlText w:val="%6."/>
      <w:lvlJc w:val="right"/>
      <w:pPr>
        <w:ind w:left="4011" w:hanging="180"/>
      </w:pPr>
    </w:lvl>
    <w:lvl w:ilvl="6" w:tplc="0409000F" w:tentative="1">
      <w:start w:val="1"/>
      <w:numFmt w:val="decimal"/>
      <w:lvlText w:val="%7."/>
      <w:lvlJc w:val="left"/>
      <w:pPr>
        <w:ind w:left="4731" w:hanging="360"/>
      </w:pPr>
    </w:lvl>
    <w:lvl w:ilvl="7" w:tplc="04090019" w:tentative="1">
      <w:start w:val="1"/>
      <w:numFmt w:val="lowerLetter"/>
      <w:lvlText w:val="%8."/>
      <w:lvlJc w:val="left"/>
      <w:pPr>
        <w:ind w:left="5451" w:hanging="360"/>
      </w:pPr>
    </w:lvl>
    <w:lvl w:ilvl="8" w:tplc="040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23">
    <w:nsid w:val="68BE1FA0"/>
    <w:multiLevelType w:val="hybridMultilevel"/>
    <w:tmpl w:val="369ED61A"/>
    <w:lvl w:ilvl="0" w:tplc="57DAAD6A">
      <w:start w:val="1"/>
      <w:numFmt w:val="decimal"/>
      <w:lvlText w:val="%1-"/>
      <w:lvlJc w:val="left"/>
      <w:pPr>
        <w:ind w:left="8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57" w:hanging="360"/>
      </w:pPr>
    </w:lvl>
    <w:lvl w:ilvl="2" w:tplc="0409001B" w:tentative="1">
      <w:start w:val="1"/>
      <w:numFmt w:val="lowerRoman"/>
      <w:lvlText w:val="%3."/>
      <w:lvlJc w:val="right"/>
      <w:pPr>
        <w:ind w:left="2277" w:hanging="180"/>
      </w:pPr>
    </w:lvl>
    <w:lvl w:ilvl="3" w:tplc="0409000F" w:tentative="1">
      <w:start w:val="1"/>
      <w:numFmt w:val="decimal"/>
      <w:lvlText w:val="%4."/>
      <w:lvlJc w:val="left"/>
      <w:pPr>
        <w:ind w:left="2997" w:hanging="360"/>
      </w:pPr>
    </w:lvl>
    <w:lvl w:ilvl="4" w:tplc="04090019" w:tentative="1">
      <w:start w:val="1"/>
      <w:numFmt w:val="lowerLetter"/>
      <w:lvlText w:val="%5."/>
      <w:lvlJc w:val="left"/>
      <w:pPr>
        <w:ind w:left="3717" w:hanging="360"/>
      </w:pPr>
    </w:lvl>
    <w:lvl w:ilvl="5" w:tplc="0409001B" w:tentative="1">
      <w:start w:val="1"/>
      <w:numFmt w:val="lowerRoman"/>
      <w:lvlText w:val="%6."/>
      <w:lvlJc w:val="right"/>
      <w:pPr>
        <w:ind w:left="4437" w:hanging="180"/>
      </w:pPr>
    </w:lvl>
    <w:lvl w:ilvl="6" w:tplc="0409000F" w:tentative="1">
      <w:start w:val="1"/>
      <w:numFmt w:val="decimal"/>
      <w:lvlText w:val="%7."/>
      <w:lvlJc w:val="left"/>
      <w:pPr>
        <w:ind w:left="5157" w:hanging="360"/>
      </w:pPr>
    </w:lvl>
    <w:lvl w:ilvl="7" w:tplc="04090019" w:tentative="1">
      <w:start w:val="1"/>
      <w:numFmt w:val="lowerLetter"/>
      <w:lvlText w:val="%8."/>
      <w:lvlJc w:val="left"/>
      <w:pPr>
        <w:ind w:left="5877" w:hanging="360"/>
      </w:pPr>
    </w:lvl>
    <w:lvl w:ilvl="8" w:tplc="0409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24">
    <w:nsid w:val="6A8E128D"/>
    <w:multiLevelType w:val="multilevel"/>
    <w:tmpl w:val="CA4C652C"/>
    <w:lvl w:ilvl="0">
      <w:start w:val="4"/>
      <w:numFmt w:val="decimal"/>
      <w:lvlText w:val="%1-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6B1718AF"/>
    <w:multiLevelType w:val="hybridMultilevel"/>
    <w:tmpl w:val="354AB9A4"/>
    <w:lvl w:ilvl="0" w:tplc="B15A43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D4C5B9F"/>
    <w:multiLevelType w:val="hybridMultilevel"/>
    <w:tmpl w:val="AA40F888"/>
    <w:lvl w:ilvl="0" w:tplc="EAD463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55F127B"/>
    <w:multiLevelType w:val="hybridMultilevel"/>
    <w:tmpl w:val="780281DA"/>
    <w:lvl w:ilvl="0" w:tplc="B8CAD0B0">
      <w:start w:val="5"/>
      <w:numFmt w:val="bullet"/>
      <w:lvlText w:val="-"/>
      <w:lvlJc w:val="left"/>
      <w:pPr>
        <w:ind w:left="996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28">
    <w:nsid w:val="7CD67D46"/>
    <w:multiLevelType w:val="hybridMultilevel"/>
    <w:tmpl w:val="CD00FE6C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6"/>
  </w:num>
  <w:num w:numId="3">
    <w:abstractNumId w:val="1"/>
  </w:num>
  <w:num w:numId="4">
    <w:abstractNumId w:val="9"/>
  </w:num>
  <w:num w:numId="5">
    <w:abstractNumId w:val="28"/>
  </w:num>
  <w:num w:numId="6">
    <w:abstractNumId w:val="5"/>
  </w:num>
  <w:num w:numId="7">
    <w:abstractNumId w:val="6"/>
  </w:num>
  <w:num w:numId="8">
    <w:abstractNumId w:val="0"/>
  </w:num>
  <w:num w:numId="9">
    <w:abstractNumId w:val="8"/>
  </w:num>
  <w:num w:numId="10">
    <w:abstractNumId w:val="25"/>
  </w:num>
  <w:num w:numId="11">
    <w:abstractNumId w:val="26"/>
  </w:num>
  <w:num w:numId="12">
    <w:abstractNumId w:val="11"/>
  </w:num>
  <w:num w:numId="13">
    <w:abstractNumId w:val="2"/>
  </w:num>
  <w:num w:numId="14">
    <w:abstractNumId w:val="20"/>
  </w:num>
  <w:num w:numId="15">
    <w:abstractNumId w:val="13"/>
  </w:num>
  <w:num w:numId="16">
    <w:abstractNumId w:val="3"/>
  </w:num>
  <w:num w:numId="17">
    <w:abstractNumId w:val="19"/>
  </w:num>
  <w:num w:numId="18">
    <w:abstractNumId w:val="15"/>
  </w:num>
  <w:num w:numId="19">
    <w:abstractNumId w:val="23"/>
  </w:num>
  <w:num w:numId="20">
    <w:abstractNumId w:val="12"/>
  </w:num>
  <w:num w:numId="21">
    <w:abstractNumId w:val="14"/>
  </w:num>
  <w:num w:numId="22">
    <w:abstractNumId w:val="27"/>
  </w:num>
  <w:num w:numId="23">
    <w:abstractNumId w:val="24"/>
  </w:num>
  <w:num w:numId="24">
    <w:abstractNumId w:val="21"/>
  </w:num>
  <w:num w:numId="25">
    <w:abstractNumId w:val="22"/>
  </w:num>
  <w:num w:numId="26">
    <w:abstractNumId w:val="4"/>
  </w:num>
  <w:num w:numId="27">
    <w:abstractNumId w:val="10"/>
  </w:num>
  <w:num w:numId="28">
    <w:abstractNumId w:val="18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298"/>
    <w:rsid w:val="00001401"/>
    <w:rsid w:val="000021F7"/>
    <w:rsid w:val="00007D1C"/>
    <w:rsid w:val="00013A57"/>
    <w:rsid w:val="000153A4"/>
    <w:rsid w:val="000153BF"/>
    <w:rsid w:val="00017901"/>
    <w:rsid w:val="00020EF7"/>
    <w:rsid w:val="000259B5"/>
    <w:rsid w:val="00034AC3"/>
    <w:rsid w:val="000410B4"/>
    <w:rsid w:val="0004436F"/>
    <w:rsid w:val="00044E8D"/>
    <w:rsid w:val="00050904"/>
    <w:rsid w:val="00051AD5"/>
    <w:rsid w:val="0005365D"/>
    <w:rsid w:val="0005648A"/>
    <w:rsid w:val="000625E4"/>
    <w:rsid w:val="0006327E"/>
    <w:rsid w:val="000667D4"/>
    <w:rsid w:val="00072DD4"/>
    <w:rsid w:val="000730B2"/>
    <w:rsid w:val="00074170"/>
    <w:rsid w:val="0008218A"/>
    <w:rsid w:val="00085B4B"/>
    <w:rsid w:val="000927A9"/>
    <w:rsid w:val="000A06E9"/>
    <w:rsid w:val="000A1A34"/>
    <w:rsid w:val="000A2660"/>
    <w:rsid w:val="000A553D"/>
    <w:rsid w:val="000B37C0"/>
    <w:rsid w:val="000B6167"/>
    <w:rsid w:val="000C4DC4"/>
    <w:rsid w:val="000C7958"/>
    <w:rsid w:val="000D7A83"/>
    <w:rsid w:val="000E2EBF"/>
    <w:rsid w:val="000E38C2"/>
    <w:rsid w:val="000E681C"/>
    <w:rsid w:val="000F23B8"/>
    <w:rsid w:val="000F2C34"/>
    <w:rsid w:val="000F564A"/>
    <w:rsid w:val="000F6628"/>
    <w:rsid w:val="001003F4"/>
    <w:rsid w:val="0010430C"/>
    <w:rsid w:val="00126B57"/>
    <w:rsid w:val="00133C31"/>
    <w:rsid w:val="00135E67"/>
    <w:rsid w:val="00141DAC"/>
    <w:rsid w:val="00142D25"/>
    <w:rsid w:val="00151479"/>
    <w:rsid w:val="0015307B"/>
    <w:rsid w:val="00153398"/>
    <w:rsid w:val="00155649"/>
    <w:rsid w:val="00160031"/>
    <w:rsid w:val="00161221"/>
    <w:rsid w:val="00165B4E"/>
    <w:rsid w:val="00166C4A"/>
    <w:rsid w:val="00180DD5"/>
    <w:rsid w:val="00181CFB"/>
    <w:rsid w:val="0018411F"/>
    <w:rsid w:val="001A3DC1"/>
    <w:rsid w:val="001B3AAC"/>
    <w:rsid w:val="001B434B"/>
    <w:rsid w:val="001B67C1"/>
    <w:rsid w:val="001C163A"/>
    <w:rsid w:val="001C1DE7"/>
    <w:rsid w:val="001D0729"/>
    <w:rsid w:val="001F6F40"/>
    <w:rsid w:val="00203E55"/>
    <w:rsid w:val="002102A5"/>
    <w:rsid w:val="00212C1D"/>
    <w:rsid w:val="002163C7"/>
    <w:rsid w:val="00223894"/>
    <w:rsid w:val="00230FCE"/>
    <w:rsid w:val="0023293C"/>
    <w:rsid w:val="0023776B"/>
    <w:rsid w:val="00241D64"/>
    <w:rsid w:val="002531A1"/>
    <w:rsid w:val="002547F6"/>
    <w:rsid w:val="00254C81"/>
    <w:rsid w:val="002764C3"/>
    <w:rsid w:val="00277D26"/>
    <w:rsid w:val="00284846"/>
    <w:rsid w:val="00291A4F"/>
    <w:rsid w:val="002A01D7"/>
    <w:rsid w:val="002A0394"/>
    <w:rsid w:val="002A5F3E"/>
    <w:rsid w:val="002A7DC3"/>
    <w:rsid w:val="002B190D"/>
    <w:rsid w:val="002B20D0"/>
    <w:rsid w:val="002B63E5"/>
    <w:rsid w:val="002C2280"/>
    <w:rsid w:val="002C429D"/>
    <w:rsid w:val="002E418D"/>
    <w:rsid w:val="002E7591"/>
    <w:rsid w:val="002F04E5"/>
    <w:rsid w:val="002F0CE5"/>
    <w:rsid w:val="002F17B7"/>
    <w:rsid w:val="00304EDD"/>
    <w:rsid w:val="0030615B"/>
    <w:rsid w:val="003073E9"/>
    <w:rsid w:val="0031366B"/>
    <w:rsid w:val="00321D1B"/>
    <w:rsid w:val="003222D9"/>
    <w:rsid w:val="00323E20"/>
    <w:rsid w:val="00324BA2"/>
    <w:rsid w:val="00325F1B"/>
    <w:rsid w:val="003312B8"/>
    <w:rsid w:val="003330EB"/>
    <w:rsid w:val="003332FC"/>
    <w:rsid w:val="00336F7F"/>
    <w:rsid w:val="003406AB"/>
    <w:rsid w:val="00345493"/>
    <w:rsid w:val="00351EFB"/>
    <w:rsid w:val="0035227E"/>
    <w:rsid w:val="00354CFB"/>
    <w:rsid w:val="00356294"/>
    <w:rsid w:val="00361570"/>
    <w:rsid w:val="003620C9"/>
    <w:rsid w:val="00373734"/>
    <w:rsid w:val="003803D5"/>
    <w:rsid w:val="00386602"/>
    <w:rsid w:val="00390D8A"/>
    <w:rsid w:val="003A346F"/>
    <w:rsid w:val="003A7D21"/>
    <w:rsid w:val="003B4ED0"/>
    <w:rsid w:val="003C202E"/>
    <w:rsid w:val="003D4FBF"/>
    <w:rsid w:val="003E61E0"/>
    <w:rsid w:val="003E6796"/>
    <w:rsid w:val="003F1FFA"/>
    <w:rsid w:val="003F7708"/>
    <w:rsid w:val="003F79C1"/>
    <w:rsid w:val="00422C03"/>
    <w:rsid w:val="00425759"/>
    <w:rsid w:val="00427443"/>
    <w:rsid w:val="0043125B"/>
    <w:rsid w:val="004343CE"/>
    <w:rsid w:val="00436C2C"/>
    <w:rsid w:val="00443F92"/>
    <w:rsid w:val="00457F68"/>
    <w:rsid w:val="00464298"/>
    <w:rsid w:val="00466DC6"/>
    <w:rsid w:val="00467103"/>
    <w:rsid w:val="00467263"/>
    <w:rsid w:val="0047140B"/>
    <w:rsid w:val="00472A58"/>
    <w:rsid w:val="00472AA7"/>
    <w:rsid w:val="00481FF9"/>
    <w:rsid w:val="00487294"/>
    <w:rsid w:val="0049134B"/>
    <w:rsid w:val="004947DC"/>
    <w:rsid w:val="00494F9E"/>
    <w:rsid w:val="004A15F1"/>
    <w:rsid w:val="004A452B"/>
    <w:rsid w:val="004A4BBD"/>
    <w:rsid w:val="004B50CF"/>
    <w:rsid w:val="004B716D"/>
    <w:rsid w:val="004C1246"/>
    <w:rsid w:val="004C18ED"/>
    <w:rsid w:val="004C24FD"/>
    <w:rsid w:val="004C2A24"/>
    <w:rsid w:val="004C3E58"/>
    <w:rsid w:val="004C4165"/>
    <w:rsid w:val="004D3BAD"/>
    <w:rsid w:val="004D637F"/>
    <w:rsid w:val="004D6DE8"/>
    <w:rsid w:val="004E1B9B"/>
    <w:rsid w:val="004F5A20"/>
    <w:rsid w:val="005134DF"/>
    <w:rsid w:val="00515491"/>
    <w:rsid w:val="00515CD7"/>
    <w:rsid w:val="0052222A"/>
    <w:rsid w:val="00526244"/>
    <w:rsid w:val="00526799"/>
    <w:rsid w:val="005277D5"/>
    <w:rsid w:val="00527A06"/>
    <w:rsid w:val="005335CF"/>
    <w:rsid w:val="005361E4"/>
    <w:rsid w:val="00551502"/>
    <w:rsid w:val="005635B1"/>
    <w:rsid w:val="00564C97"/>
    <w:rsid w:val="00573552"/>
    <w:rsid w:val="005807AC"/>
    <w:rsid w:val="00580EA4"/>
    <w:rsid w:val="0058237E"/>
    <w:rsid w:val="00583D1C"/>
    <w:rsid w:val="00584BF6"/>
    <w:rsid w:val="005959EA"/>
    <w:rsid w:val="005A27F0"/>
    <w:rsid w:val="005A28EA"/>
    <w:rsid w:val="005A2D17"/>
    <w:rsid w:val="005A4000"/>
    <w:rsid w:val="005A4E12"/>
    <w:rsid w:val="005A5683"/>
    <w:rsid w:val="005C0531"/>
    <w:rsid w:val="005C519C"/>
    <w:rsid w:val="005C5C4C"/>
    <w:rsid w:val="005D4753"/>
    <w:rsid w:val="005D55DB"/>
    <w:rsid w:val="005E2102"/>
    <w:rsid w:val="005F2C28"/>
    <w:rsid w:val="005F47C3"/>
    <w:rsid w:val="005F6A90"/>
    <w:rsid w:val="00602214"/>
    <w:rsid w:val="006039AA"/>
    <w:rsid w:val="0061277A"/>
    <w:rsid w:val="0061537B"/>
    <w:rsid w:val="00631B18"/>
    <w:rsid w:val="00637361"/>
    <w:rsid w:val="00640D87"/>
    <w:rsid w:val="006635C3"/>
    <w:rsid w:val="006728AF"/>
    <w:rsid w:val="006739D7"/>
    <w:rsid w:val="006750E4"/>
    <w:rsid w:val="006760D6"/>
    <w:rsid w:val="00676818"/>
    <w:rsid w:val="006770BF"/>
    <w:rsid w:val="0068577E"/>
    <w:rsid w:val="0069379C"/>
    <w:rsid w:val="00695BC4"/>
    <w:rsid w:val="00696D9E"/>
    <w:rsid w:val="006A30AC"/>
    <w:rsid w:val="006B6FE7"/>
    <w:rsid w:val="006C2435"/>
    <w:rsid w:val="006D0DC8"/>
    <w:rsid w:val="006D56A6"/>
    <w:rsid w:val="006D67E0"/>
    <w:rsid w:val="006E00EF"/>
    <w:rsid w:val="006F1477"/>
    <w:rsid w:val="006F1D37"/>
    <w:rsid w:val="006F3F40"/>
    <w:rsid w:val="00702426"/>
    <w:rsid w:val="00710D00"/>
    <w:rsid w:val="00720A10"/>
    <w:rsid w:val="00730AF2"/>
    <w:rsid w:val="00732D6D"/>
    <w:rsid w:val="00733371"/>
    <w:rsid w:val="007367CC"/>
    <w:rsid w:val="007369D4"/>
    <w:rsid w:val="00736DAF"/>
    <w:rsid w:val="00741A33"/>
    <w:rsid w:val="00741ABD"/>
    <w:rsid w:val="00742AC9"/>
    <w:rsid w:val="00743F71"/>
    <w:rsid w:val="00746053"/>
    <w:rsid w:val="00751955"/>
    <w:rsid w:val="00753BB4"/>
    <w:rsid w:val="007577F2"/>
    <w:rsid w:val="007605BA"/>
    <w:rsid w:val="00782626"/>
    <w:rsid w:val="00785B5F"/>
    <w:rsid w:val="00786BF1"/>
    <w:rsid w:val="00793937"/>
    <w:rsid w:val="00795F92"/>
    <w:rsid w:val="007A1568"/>
    <w:rsid w:val="007A3D6A"/>
    <w:rsid w:val="007D21E3"/>
    <w:rsid w:val="007D3095"/>
    <w:rsid w:val="007D7CDE"/>
    <w:rsid w:val="008046ED"/>
    <w:rsid w:val="008058BB"/>
    <w:rsid w:val="00805930"/>
    <w:rsid w:val="00806B42"/>
    <w:rsid w:val="0082482A"/>
    <w:rsid w:val="00826E39"/>
    <w:rsid w:val="00827ACF"/>
    <w:rsid w:val="00830963"/>
    <w:rsid w:val="00837C15"/>
    <w:rsid w:val="00842097"/>
    <w:rsid w:val="0085116A"/>
    <w:rsid w:val="008534D9"/>
    <w:rsid w:val="00864C8B"/>
    <w:rsid w:val="00864D7A"/>
    <w:rsid w:val="0086557B"/>
    <w:rsid w:val="00867B03"/>
    <w:rsid w:val="008721B5"/>
    <w:rsid w:val="00875111"/>
    <w:rsid w:val="00875A62"/>
    <w:rsid w:val="00885C82"/>
    <w:rsid w:val="00891FC3"/>
    <w:rsid w:val="0089339D"/>
    <w:rsid w:val="00893D0F"/>
    <w:rsid w:val="00897E95"/>
    <w:rsid w:val="008A28D7"/>
    <w:rsid w:val="008A6B39"/>
    <w:rsid w:val="008B11CE"/>
    <w:rsid w:val="008B31E9"/>
    <w:rsid w:val="008B52A2"/>
    <w:rsid w:val="008B64AB"/>
    <w:rsid w:val="008B736C"/>
    <w:rsid w:val="008C2C75"/>
    <w:rsid w:val="008C3A28"/>
    <w:rsid w:val="008C42B0"/>
    <w:rsid w:val="008C5401"/>
    <w:rsid w:val="008D1003"/>
    <w:rsid w:val="008D271D"/>
    <w:rsid w:val="008D44BC"/>
    <w:rsid w:val="008D5B86"/>
    <w:rsid w:val="008E2447"/>
    <w:rsid w:val="008E549C"/>
    <w:rsid w:val="008F2A01"/>
    <w:rsid w:val="00901098"/>
    <w:rsid w:val="00903FF2"/>
    <w:rsid w:val="00912BC8"/>
    <w:rsid w:val="00913263"/>
    <w:rsid w:val="00920BFC"/>
    <w:rsid w:val="00926240"/>
    <w:rsid w:val="009267C8"/>
    <w:rsid w:val="0093109E"/>
    <w:rsid w:val="009316F7"/>
    <w:rsid w:val="0094006C"/>
    <w:rsid w:val="00940599"/>
    <w:rsid w:val="009407DA"/>
    <w:rsid w:val="00942F2D"/>
    <w:rsid w:val="009431F6"/>
    <w:rsid w:val="00944BD3"/>
    <w:rsid w:val="009542D5"/>
    <w:rsid w:val="00965B69"/>
    <w:rsid w:val="0096650E"/>
    <w:rsid w:val="00967E20"/>
    <w:rsid w:val="00973A6C"/>
    <w:rsid w:val="00981190"/>
    <w:rsid w:val="00982806"/>
    <w:rsid w:val="00984742"/>
    <w:rsid w:val="00990049"/>
    <w:rsid w:val="00990848"/>
    <w:rsid w:val="00994E41"/>
    <w:rsid w:val="009952F4"/>
    <w:rsid w:val="0099751A"/>
    <w:rsid w:val="009975F8"/>
    <w:rsid w:val="009A3884"/>
    <w:rsid w:val="009A4BA5"/>
    <w:rsid w:val="009B0D3F"/>
    <w:rsid w:val="009B6E25"/>
    <w:rsid w:val="009B7F35"/>
    <w:rsid w:val="009C71DD"/>
    <w:rsid w:val="009D0CB2"/>
    <w:rsid w:val="009D436F"/>
    <w:rsid w:val="009F4FFF"/>
    <w:rsid w:val="00A00379"/>
    <w:rsid w:val="00A13108"/>
    <w:rsid w:val="00A147CF"/>
    <w:rsid w:val="00A1597D"/>
    <w:rsid w:val="00A22664"/>
    <w:rsid w:val="00A24C40"/>
    <w:rsid w:val="00A25681"/>
    <w:rsid w:val="00A267AD"/>
    <w:rsid w:val="00A302AD"/>
    <w:rsid w:val="00A32E3B"/>
    <w:rsid w:val="00A33FB9"/>
    <w:rsid w:val="00A448F5"/>
    <w:rsid w:val="00A47167"/>
    <w:rsid w:val="00A47717"/>
    <w:rsid w:val="00A51B74"/>
    <w:rsid w:val="00A5225A"/>
    <w:rsid w:val="00A5566D"/>
    <w:rsid w:val="00A66CA7"/>
    <w:rsid w:val="00A71A8F"/>
    <w:rsid w:val="00A72E32"/>
    <w:rsid w:val="00A75919"/>
    <w:rsid w:val="00A823BB"/>
    <w:rsid w:val="00AA4662"/>
    <w:rsid w:val="00AA5D93"/>
    <w:rsid w:val="00AB1860"/>
    <w:rsid w:val="00AB1EDF"/>
    <w:rsid w:val="00AB73F4"/>
    <w:rsid w:val="00AB7FBF"/>
    <w:rsid w:val="00AC2796"/>
    <w:rsid w:val="00AC2B8B"/>
    <w:rsid w:val="00AC35BE"/>
    <w:rsid w:val="00AD0517"/>
    <w:rsid w:val="00AD7A7D"/>
    <w:rsid w:val="00AE03C3"/>
    <w:rsid w:val="00AE1B26"/>
    <w:rsid w:val="00AF4758"/>
    <w:rsid w:val="00AF776D"/>
    <w:rsid w:val="00B02DB4"/>
    <w:rsid w:val="00B05E75"/>
    <w:rsid w:val="00B07570"/>
    <w:rsid w:val="00B102CA"/>
    <w:rsid w:val="00B11533"/>
    <w:rsid w:val="00B15822"/>
    <w:rsid w:val="00B17FD7"/>
    <w:rsid w:val="00B21778"/>
    <w:rsid w:val="00B21B79"/>
    <w:rsid w:val="00B239EE"/>
    <w:rsid w:val="00B25E12"/>
    <w:rsid w:val="00B27F16"/>
    <w:rsid w:val="00B31186"/>
    <w:rsid w:val="00B32D5B"/>
    <w:rsid w:val="00B3561D"/>
    <w:rsid w:val="00B40D51"/>
    <w:rsid w:val="00B44EA1"/>
    <w:rsid w:val="00B46920"/>
    <w:rsid w:val="00B52A70"/>
    <w:rsid w:val="00B5337C"/>
    <w:rsid w:val="00B5618F"/>
    <w:rsid w:val="00B56CC9"/>
    <w:rsid w:val="00B57F53"/>
    <w:rsid w:val="00B6103E"/>
    <w:rsid w:val="00B71AAA"/>
    <w:rsid w:val="00B7560F"/>
    <w:rsid w:val="00B857B3"/>
    <w:rsid w:val="00B86BF2"/>
    <w:rsid w:val="00B91FCD"/>
    <w:rsid w:val="00BB5E07"/>
    <w:rsid w:val="00BB6A2E"/>
    <w:rsid w:val="00BC366F"/>
    <w:rsid w:val="00BD10F1"/>
    <w:rsid w:val="00BE2283"/>
    <w:rsid w:val="00BE26AA"/>
    <w:rsid w:val="00BE3109"/>
    <w:rsid w:val="00BF0B68"/>
    <w:rsid w:val="00BF1A21"/>
    <w:rsid w:val="00BF581D"/>
    <w:rsid w:val="00C17819"/>
    <w:rsid w:val="00C20FC3"/>
    <w:rsid w:val="00C2287C"/>
    <w:rsid w:val="00C23787"/>
    <w:rsid w:val="00C26BDE"/>
    <w:rsid w:val="00C33A7C"/>
    <w:rsid w:val="00C5071B"/>
    <w:rsid w:val="00C5466C"/>
    <w:rsid w:val="00C6065A"/>
    <w:rsid w:val="00C60660"/>
    <w:rsid w:val="00C64867"/>
    <w:rsid w:val="00C679C3"/>
    <w:rsid w:val="00C71EF8"/>
    <w:rsid w:val="00C73323"/>
    <w:rsid w:val="00C77A44"/>
    <w:rsid w:val="00C77F8C"/>
    <w:rsid w:val="00C84DEA"/>
    <w:rsid w:val="00C91E71"/>
    <w:rsid w:val="00C92939"/>
    <w:rsid w:val="00C95EB8"/>
    <w:rsid w:val="00C97AD5"/>
    <w:rsid w:val="00C97D87"/>
    <w:rsid w:val="00CA4EC0"/>
    <w:rsid w:val="00CA67A0"/>
    <w:rsid w:val="00CB2B9C"/>
    <w:rsid w:val="00CB6D4F"/>
    <w:rsid w:val="00CC4A90"/>
    <w:rsid w:val="00CD0605"/>
    <w:rsid w:val="00CD1067"/>
    <w:rsid w:val="00CD498F"/>
    <w:rsid w:val="00CD75F5"/>
    <w:rsid w:val="00CE618D"/>
    <w:rsid w:val="00CF0A47"/>
    <w:rsid w:val="00CF1EED"/>
    <w:rsid w:val="00CF4434"/>
    <w:rsid w:val="00CF47CB"/>
    <w:rsid w:val="00D0284D"/>
    <w:rsid w:val="00D02DEE"/>
    <w:rsid w:val="00D06945"/>
    <w:rsid w:val="00D22F91"/>
    <w:rsid w:val="00D2345E"/>
    <w:rsid w:val="00D272D6"/>
    <w:rsid w:val="00D3477A"/>
    <w:rsid w:val="00D414EB"/>
    <w:rsid w:val="00D47774"/>
    <w:rsid w:val="00D526AA"/>
    <w:rsid w:val="00D53014"/>
    <w:rsid w:val="00D53767"/>
    <w:rsid w:val="00D623D2"/>
    <w:rsid w:val="00D64C89"/>
    <w:rsid w:val="00D6758A"/>
    <w:rsid w:val="00D67A54"/>
    <w:rsid w:val="00D717BD"/>
    <w:rsid w:val="00D75678"/>
    <w:rsid w:val="00D9072F"/>
    <w:rsid w:val="00D93382"/>
    <w:rsid w:val="00DA727C"/>
    <w:rsid w:val="00DB40B0"/>
    <w:rsid w:val="00DC2E14"/>
    <w:rsid w:val="00DD3AEF"/>
    <w:rsid w:val="00DD4163"/>
    <w:rsid w:val="00DD4E84"/>
    <w:rsid w:val="00DF2BE5"/>
    <w:rsid w:val="00E01117"/>
    <w:rsid w:val="00E02610"/>
    <w:rsid w:val="00E17AF9"/>
    <w:rsid w:val="00E20F0A"/>
    <w:rsid w:val="00E24EDF"/>
    <w:rsid w:val="00E309DE"/>
    <w:rsid w:val="00E34247"/>
    <w:rsid w:val="00E44EDF"/>
    <w:rsid w:val="00E44FDD"/>
    <w:rsid w:val="00E507E8"/>
    <w:rsid w:val="00E60A5A"/>
    <w:rsid w:val="00E6304B"/>
    <w:rsid w:val="00E6594A"/>
    <w:rsid w:val="00E7079E"/>
    <w:rsid w:val="00E72BA9"/>
    <w:rsid w:val="00E77E4A"/>
    <w:rsid w:val="00E8432B"/>
    <w:rsid w:val="00E92C53"/>
    <w:rsid w:val="00E9725A"/>
    <w:rsid w:val="00EB7312"/>
    <w:rsid w:val="00EC7350"/>
    <w:rsid w:val="00ED7CD3"/>
    <w:rsid w:val="00EE1557"/>
    <w:rsid w:val="00EE37FE"/>
    <w:rsid w:val="00EE6EBF"/>
    <w:rsid w:val="00F00A19"/>
    <w:rsid w:val="00F05168"/>
    <w:rsid w:val="00F05D51"/>
    <w:rsid w:val="00F07BEE"/>
    <w:rsid w:val="00F11BC4"/>
    <w:rsid w:val="00F2544A"/>
    <w:rsid w:val="00F26045"/>
    <w:rsid w:val="00F3599A"/>
    <w:rsid w:val="00F40110"/>
    <w:rsid w:val="00F4681C"/>
    <w:rsid w:val="00F554E9"/>
    <w:rsid w:val="00F64802"/>
    <w:rsid w:val="00F66F93"/>
    <w:rsid w:val="00F71E08"/>
    <w:rsid w:val="00F73DA5"/>
    <w:rsid w:val="00F77A33"/>
    <w:rsid w:val="00F8279F"/>
    <w:rsid w:val="00F83113"/>
    <w:rsid w:val="00F9517C"/>
    <w:rsid w:val="00F95711"/>
    <w:rsid w:val="00F9744F"/>
    <w:rsid w:val="00FA495A"/>
    <w:rsid w:val="00FB411C"/>
    <w:rsid w:val="00FB4D36"/>
    <w:rsid w:val="00FB7003"/>
    <w:rsid w:val="00FC6A52"/>
    <w:rsid w:val="00FC73AC"/>
    <w:rsid w:val="00FD6915"/>
    <w:rsid w:val="00FE4572"/>
    <w:rsid w:val="00FF17F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4298"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42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64298"/>
    <w:pPr>
      <w:keepNext/>
      <w:jc w:val="center"/>
      <w:outlineLvl w:val="1"/>
    </w:pPr>
    <w:rPr>
      <w:rFonts w:cs="Yagut"/>
      <w:sz w:val="44"/>
      <w:szCs w:val="44"/>
    </w:rPr>
  </w:style>
  <w:style w:type="paragraph" w:styleId="Heading3">
    <w:name w:val="heading 3"/>
    <w:basedOn w:val="Normal"/>
    <w:next w:val="Normal"/>
    <w:link w:val="Heading3Char"/>
    <w:qFormat/>
    <w:rsid w:val="00464298"/>
    <w:pPr>
      <w:keepNext/>
      <w:outlineLvl w:val="2"/>
    </w:pPr>
    <w:rPr>
      <w:rFonts w:cs="Zar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F475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6429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64298"/>
  </w:style>
  <w:style w:type="paragraph" w:styleId="Footer">
    <w:name w:val="footer"/>
    <w:basedOn w:val="Normal"/>
    <w:link w:val="FooterChar"/>
    <w:uiPriority w:val="99"/>
    <w:unhideWhenUsed/>
    <w:rsid w:val="0046429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64298"/>
  </w:style>
  <w:style w:type="character" w:customStyle="1" w:styleId="Heading2Char">
    <w:name w:val="Heading 2 Char"/>
    <w:basedOn w:val="DefaultParagraphFont"/>
    <w:link w:val="Heading2"/>
    <w:rsid w:val="00464298"/>
    <w:rPr>
      <w:rFonts w:ascii="Times New Roman" w:eastAsia="Times New Roman" w:hAnsi="Times New Roman" w:cs="Yagut"/>
      <w:noProof/>
      <w:sz w:val="44"/>
      <w:szCs w:val="44"/>
    </w:rPr>
  </w:style>
  <w:style w:type="character" w:customStyle="1" w:styleId="Heading3Char">
    <w:name w:val="Heading 3 Char"/>
    <w:basedOn w:val="DefaultParagraphFont"/>
    <w:link w:val="Heading3"/>
    <w:rsid w:val="00464298"/>
    <w:rPr>
      <w:rFonts w:ascii="Times New Roman" w:eastAsia="Times New Roman" w:hAnsi="Times New Roman" w:cs="Zar"/>
      <w:b/>
      <w:bCs/>
      <w:noProof/>
      <w:sz w:val="24"/>
      <w:szCs w:val="24"/>
    </w:rPr>
  </w:style>
  <w:style w:type="character" w:styleId="FootnoteReference">
    <w:name w:val="footnote reference"/>
    <w:basedOn w:val="DefaultParagraphFont"/>
    <w:uiPriority w:val="99"/>
    <w:semiHidden/>
    <w:rsid w:val="00464298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46429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64298"/>
    <w:rPr>
      <w:rFonts w:ascii="Times New Roman" w:eastAsia="Times New Roman" w:hAnsi="Times New Roman" w:cs="Traditional Arabic"/>
      <w:noProof/>
      <w:sz w:val="20"/>
      <w:szCs w:val="20"/>
    </w:rPr>
  </w:style>
  <w:style w:type="character" w:styleId="Hyperlink">
    <w:name w:val="Hyperlink"/>
    <w:basedOn w:val="DefaultParagraphFont"/>
    <w:rsid w:val="0046429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6429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64298"/>
    <w:rPr>
      <w:rFonts w:asciiTheme="majorHAnsi" w:eastAsiaTheme="majorEastAsia" w:hAnsiTheme="majorHAnsi" w:cstheme="majorBidi"/>
      <w:b/>
      <w:bCs/>
      <w:noProof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6E00EF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542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42D5"/>
    <w:rPr>
      <w:rFonts w:ascii="Tahoma" w:eastAsia="Times New Roman" w:hAnsi="Tahoma" w:cs="Tahoma"/>
      <w:noProof/>
      <w:sz w:val="16"/>
      <w:szCs w:val="1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F4758"/>
    <w:rPr>
      <w:rFonts w:asciiTheme="majorHAnsi" w:eastAsiaTheme="majorEastAsia" w:hAnsiTheme="majorHAnsi" w:cstheme="majorBidi"/>
      <w:i/>
      <w:iCs/>
      <w:noProof/>
      <w:color w:val="404040" w:themeColor="text1" w:themeTint="BF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1A3D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A3DC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A3DC1"/>
    <w:rPr>
      <w:rFonts w:ascii="Times New Roman" w:eastAsia="Times New Roman" w:hAnsi="Times New Roman" w:cs="Traditional Arabic"/>
      <w:noProof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3D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3DC1"/>
    <w:rPr>
      <w:rFonts w:ascii="Times New Roman" w:eastAsia="Times New Roman" w:hAnsi="Times New Roman" w:cs="Traditional Arabic"/>
      <w:b/>
      <w:bCs/>
      <w:noProof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4298"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42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64298"/>
    <w:pPr>
      <w:keepNext/>
      <w:jc w:val="center"/>
      <w:outlineLvl w:val="1"/>
    </w:pPr>
    <w:rPr>
      <w:rFonts w:cs="Yagut"/>
      <w:sz w:val="44"/>
      <w:szCs w:val="44"/>
    </w:rPr>
  </w:style>
  <w:style w:type="paragraph" w:styleId="Heading3">
    <w:name w:val="heading 3"/>
    <w:basedOn w:val="Normal"/>
    <w:next w:val="Normal"/>
    <w:link w:val="Heading3Char"/>
    <w:qFormat/>
    <w:rsid w:val="00464298"/>
    <w:pPr>
      <w:keepNext/>
      <w:outlineLvl w:val="2"/>
    </w:pPr>
    <w:rPr>
      <w:rFonts w:cs="Zar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F475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6429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64298"/>
  </w:style>
  <w:style w:type="paragraph" w:styleId="Footer">
    <w:name w:val="footer"/>
    <w:basedOn w:val="Normal"/>
    <w:link w:val="FooterChar"/>
    <w:uiPriority w:val="99"/>
    <w:unhideWhenUsed/>
    <w:rsid w:val="0046429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64298"/>
  </w:style>
  <w:style w:type="character" w:customStyle="1" w:styleId="Heading2Char">
    <w:name w:val="Heading 2 Char"/>
    <w:basedOn w:val="DefaultParagraphFont"/>
    <w:link w:val="Heading2"/>
    <w:rsid w:val="00464298"/>
    <w:rPr>
      <w:rFonts w:ascii="Times New Roman" w:eastAsia="Times New Roman" w:hAnsi="Times New Roman" w:cs="Yagut"/>
      <w:noProof/>
      <w:sz w:val="44"/>
      <w:szCs w:val="44"/>
    </w:rPr>
  </w:style>
  <w:style w:type="character" w:customStyle="1" w:styleId="Heading3Char">
    <w:name w:val="Heading 3 Char"/>
    <w:basedOn w:val="DefaultParagraphFont"/>
    <w:link w:val="Heading3"/>
    <w:rsid w:val="00464298"/>
    <w:rPr>
      <w:rFonts w:ascii="Times New Roman" w:eastAsia="Times New Roman" w:hAnsi="Times New Roman" w:cs="Zar"/>
      <w:b/>
      <w:bCs/>
      <w:noProof/>
      <w:sz w:val="24"/>
      <w:szCs w:val="24"/>
    </w:rPr>
  </w:style>
  <w:style w:type="character" w:styleId="FootnoteReference">
    <w:name w:val="footnote reference"/>
    <w:basedOn w:val="DefaultParagraphFont"/>
    <w:uiPriority w:val="99"/>
    <w:semiHidden/>
    <w:rsid w:val="00464298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46429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64298"/>
    <w:rPr>
      <w:rFonts w:ascii="Times New Roman" w:eastAsia="Times New Roman" w:hAnsi="Times New Roman" w:cs="Traditional Arabic"/>
      <w:noProof/>
      <w:sz w:val="20"/>
      <w:szCs w:val="20"/>
    </w:rPr>
  </w:style>
  <w:style w:type="character" w:styleId="Hyperlink">
    <w:name w:val="Hyperlink"/>
    <w:basedOn w:val="DefaultParagraphFont"/>
    <w:rsid w:val="0046429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6429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64298"/>
    <w:rPr>
      <w:rFonts w:asciiTheme="majorHAnsi" w:eastAsiaTheme="majorEastAsia" w:hAnsiTheme="majorHAnsi" w:cstheme="majorBidi"/>
      <w:b/>
      <w:bCs/>
      <w:noProof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6E00EF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542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42D5"/>
    <w:rPr>
      <w:rFonts w:ascii="Tahoma" w:eastAsia="Times New Roman" w:hAnsi="Tahoma" w:cs="Tahoma"/>
      <w:noProof/>
      <w:sz w:val="16"/>
      <w:szCs w:val="1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F4758"/>
    <w:rPr>
      <w:rFonts w:asciiTheme="majorHAnsi" w:eastAsiaTheme="majorEastAsia" w:hAnsiTheme="majorHAnsi" w:cstheme="majorBidi"/>
      <w:i/>
      <w:iCs/>
      <w:noProof/>
      <w:color w:val="404040" w:themeColor="text1" w:themeTint="BF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1A3D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A3DC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A3DC1"/>
    <w:rPr>
      <w:rFonts w:ascii="Times New Roman" w:eastAsia="Times New Roman" w:hAnsi="Times New Roman" w:cs="Traditional Arabic"/>
      <w:noProof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3D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3DC1"/>
    <w:rPr>
      <w:rFonts w:ascii="Times New Roman" w:eastAsia="Times New Roman" w:hAnsi="Times New Roman" w:cs="Traditional Arabic"/>
      <w:b/>
      <w:bCs/>
      <w:noProof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175B77-B33C-4645-83A6-D51CEFD3B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2042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M.Amin</dc:creator>
  <cp:lastModifiedBy>Zeinab Aghamohseni</cp:lastModifiedBy>
  <cp:revision>2</cp:revision>
  <cp:lastPrinted>2017-05-24T10:48:00Z</cp:lastPrinted>
  <dcterms:created xsi:type="dcterms:W3CDTF">2017-06-24T10:39:00Z</dcterms:created>
  <dcterms:modified xsi:type="dcterms:W3CDTF">2017-06-24T10:39:00Z</dcterms:modified>
</cp:coreProperties>
</file>